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2849" w:rsidRDefault="008D621B">
      <w:pPr>
        <w:spacing w:line="200" w:lineRule="exact"/>
        <w:rPr>
          <w:rFonts w:ascii="Times New Roman" w:eastAsia="Times New Roman" w:hAnsi="Times New Roman"/>
          <w:sz w:val="24"/>
        </w:rPr>
      </w:pPr>
      <w:r>
        <w:rPr>
          <w:noProof/>
        </w:rPr>
        <w:drawing>
          <wp:anchor distT="0" distB="0" distL="114300" distR="114300" simplePos="0" relativeHeight="251657728" behindDoc="1" locked="0" layoutInCell="0" allowOverlap="1">
            <wp:simplePos x="0" y="0"/>
            <wp:positionH relativeFrom="page">
              <wp:posOffset>624840</wp:posOffset>
            </wp:positionH>
            <wp:positionV relativeFrom="page">
              <wp:posOffset>271145</wp:posOffset>
            </wp:positionV>
            <wp:extent cx="6120130" cy="1041400"/>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6120130" cy="1041400"/>
                    </a:xfrm>
                    <a:prstGeom prst="rect">
                      <a:avLst/>
                    </a:prstGeom>
                    <a:noFill/>
                  </pic:spPr>
                </pic:pic>
              </a:graphicData>
            </a:graphic>
          </wp:anchor>
        </w:drawing>
      </w:r>
    </w:p>
    <w:p w:rsidR="00892849" w:rsidRDefault="00892849">
      <w:pPr>
        <w:spacing w:line="200" w:lineRule="exact"/>
        <w:rPr>
          <w:rFonts w:ascii="Times New Roman" w:eastAsia="Times New Roman" w:hAnsi="Times New Roman"/>
          <w:sz w:val="24"/>
        </w:rPr>
      </w:pPr>
    </w:p>
    <w:p w:rsidR="00892849" w:rsidRDefault="00892849">
      <w:pPr>
        <w:spacing w:line="200" w:lineRule="exact"/>
        <w:rPr>
          <w:rFonts w:ascii="Times New Roman" w:eastAsia="Times New Roman" w:hAnsi="Times New Roman"/>
          <w:sz w:val="24"/>
        </w:rPr>
      </w:pPr>
    </w:p>
    <w:p w:rsidR="00892849" w:rsidRDefault="00892849">
      <w:pPr>
        <w:spacing w:line="200" w:lineRule="exact"/>
        <w:rPr>
          <w:rFonts w:ascii="Times New Roman" w:eastAsia="Times New Roman" w:hAnsi="Times New Roman"/>
          <w:sz w:val="24"/>
        </w:rPr>
      </w:pPr>
    </w:p>
    <w:p w:rsidR="0075148F" w:rsidRPr="007C6E8D" w:rsidRDefault="008D621B" w:rsidP="005E7015">
      <w:pPr>
        <w:pStyle w:val="Nomesociet"/>
        <w:framePr w:w="0" w:hRule="auto" w:hSpace="0" w:vSpace="0" w:wrap="auto" w:vAnchor="margin" w:hAnchor="text" w:yAlign="inline"/>
        <w:jc w:val="center"/>
        <w:rPr>
          <w:sz w:val="16"/>
          <w:szCs w:val="16"/>
        </w:rPr>
      </w:pPr>
      <w:r>
        <w:rPr>
          <w:noProof/>
          <w:sz w:val="16"/>
          <w:szCs w:val="16"/>
        </w:rPr>
        <w:drawing>
          <wp:inline distT="0" distB="0" distL="0" distR="0">
            <wp:extent cx="476250" cy="5238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476250" cy="523875"/>
                    </a:xfrm>
                    <a:prstGeom prst="rect">
                      <a:avLst/>
                    </a:prstGeom>
                    <a:noFill/>
                    <a:ln w="9525">
                      <a:noFill/>
                      <a:miter lim="800000"/>
                      <a:headEnd/>
                      <a:tailEnd/>
                    </a:ln>
                  </pic:spPr>
                </pic:pic>
              </a:graphicData>
            </a:graphic>
          </wp:inline>
        </w:drawing>
      </w:r>
    </w:p>
    <w:p w:rsidR="0075148F" w:rsidRPr="007C6E8D" w:rsidRDefault="0075148F" w:rsidP="00892849">
      <w:pPr>
        <w:pStyle w:val="Nomesociet"/>
        <w:framePr w:w="0" w:hRule="auto" w:hSpace="0" w:vSpace="0" w:wrap="auto" w:vAnchor="margin" w:hAnchor="text" w:yAlign="inline"/>
        <w:spacing w:line="240" w:lineRule="auto"/>
        <w:jc w:val="center"/>
        <w:rPr>
          <w:rFonts w:ascii="Times New Roman" w:hAnsi="Times New Roman"/>
          <w:b/>
          <w:i/>
          <w:spacing w:val="10"/>
          <w:sz w:val="16"/>
          <w:szCs w:val="16"/>
        </w:rPr>
      </w:pPr>
      <w:r w:rsidRPr="007C6E8D">
        <w:rPr>
          <w:rFonts w:ascii="Times New Roman" w:hAnsi="Times New Roman"/>
          <w:b/>
          <w:i/>
          <w:spacing w:val="0"/>
          <w:sz w:val="16"/>
          <w:szCs w:val="16"/>
        </w:rPr>
        <w:t>MINISTERO DELL’ISTRUZIONE, DELL’UNIVERSITÀ E DELLA RICERCA</w:t>
      </w:r>
    </w:p>
    <w:p w:rsidR="0075148F" w:rsidRPr="007C6E8D" w:rsidRDefault="0075148F" w:rsidP="00892849">
      <w:pPr>
        <w:pStyle w:val="Nomesociet"/>
        <w:framePr w:w="0" w:hRule="auto" w:hSpace="0" w:vSpace="0" w:wrap="auto" w:vAnchor="margin" w:hAnchor="text" w:yAlign="inline"/>
        <w:spacing w:line="240" w:lineRule="auto"/>
        <w:ind w:left="-195" w:right="-45"/>
        <w:jc w:val="center"/>
        <w:rPr>
          <w:rFonts w:ascii="Times New Roman" w:hAnsi="Times New Roman"/>
          <w:b/>
          <w:i/>
          <w:spacing w:val="10"/>
          <w:sz w:val="16"/>
          <w:szCs w:val="16"/>
        </w:rPr>
      </w:pPr>
      <w:r w:rsidRPr="007C6E8D">
        <w:rPr>
          <w:rFonts w:ascii="Times New Roman" w:hAnsi="Times New Roman"/>
          <w:b/>
          <w:i/>
          <w:spacing w:val="10"/>
          <w:sz w:val="16"/>
          <w:szCs w:val="16"/>
        </w:rPr>
        <w:t>UFFICIO SCOLASTICO REGIONALE PER IL LAZIO</w:t>
      </w:r>
    </w:p>
    <w:p w:rsidR="0075148F" w:rsidRPr="007C6E8D" w:rsidRDefault="0075148F" w:rsidP="00892849">
      <w:pPr>
        <w:pStyle w:val="Nomesociet"/>
        <w:framePr w:w="0" w:hRule="auto" w:hSpace="0" w:vSpace="0" w:wrap="auto" w:vAnchor="margin" w:hAnchor="text" w:yAlign="inline"/>
        <w:spacing w:line="240" w:lineRule="auto"/>
        <w:jc w:val="center"/>
        <w:rPr>
          <w:rFonts w:ascii="Times New Roman" w:hAnsi="Times New Roman"/>
          <w:b/>
          <w:i/>
          <w:spacing w:val="10"/>
          <w:sz w:val="16"/>
          <w:szCs w:val="16"/>
        </w:rPr>
      </w:pPr>
      <w:r w:rsidRPr="007C6E8D">
        <w:rPr>
          <w:rFonts w:ascii="Times New Roman" w:hAnsi="Times New Roman"/>
          <w:b/>
          <w:i/>
          <w:spacing w:val="10"/>
          <w:sz w:val="16"/>
          <w:szCs w:val="16"/>
        </w:rPr>
        <w:t>Istituto comprensivo “ Pablo Neruda”</w:t>
      </w:r>
    </w:p>
    <w:p w:rsidR="0075148F" w:rsidRPr="007C6E8D" w:rsidRDefault="0075148F" w:rsidP="00892849">
      <w:pPr>
        <w:pStyle w:val="Nomesociet"/>
        <w:framePr w:w="0" w:hRule="auto" w:hSpace="0" w:vSpace="0" w:wrap="auto" w:vAnchor="margin" w:hAnchor="text" w:yAlign="inline"/>
        <w:spacing w:line="240" w:lineRule="auto"/>
        <w:jc w:val="center"/>
        <w:rPr>
          <w:rFonts w:ascii="Times New Roman" w:hAnsi="Times New Roman"/>
          <w:b/>
          <w:i/>
          <w:spacing w:val="10"/>
          <w:sz w:val="16"/>
          <w:szCs w:val="16"/>
        </w:rPr>
      </w:pPr>
      <w:r w:rsidRPr="007C6E8D">
        <w:rPr>
          <w:rFonts w:ascii="Times New Roman" w:hAnsi="Times New Roman"/>
          <w:b/>
          <w:i/>
          <w:spacing w:val="10"/>
          <w:sz w:val="16"/>
          <w:szCs w:val="16"/>
        </w:rPr>
        <w:t>Via Casal del marmo n. 212 - 00135 Roma</w:t>
      </w:r>
    </w:p>
    <w:p w:rsidR="0075148F" w:rsidRPr="007C6E8D" w:rsidRDefault="0075148F" w:rsidP="00892849">
      <w:pPr>
        <w:pStyle w:val="Nomesociet"/>
        <w:framePr w:w="0" w:hRule="auto" w:hSpace="0" w:vSpace="0" w:wrap="auto" w:vAnchor="margin" w:hAnchor="text" w:yAlign="inline"/>
        <w:spacing w:line="240" w:lineRule="auto"/>
        <w:jc w:val="center"/>
        <w:rPr>
          <w:rFonts w:ascii="Times New Roman" w:hAnsi="Times New Roman"/>
          <w:b/>
          <w:i/>
          <w:spacing w:val="10"/>
          <w:sz w:val="16"/>
          <w:szCs w:val="16"/>
          <w:lang w:val="en-US"/>
        </w:rPr>
      </w:pPr>
      <w:r w:rsidRPr="007C6E8D">
        <w:rPr>
          <w:rFonts w:ascii="Times New Roman" w:hAnsi="Times New Roman"/>
          <w:b/>
          <w:i/>
          <w:spacing w:val="10"/>
          <w:sz w:val="16"/>
          <w:szCs w:val="16"/>
          <w:lang w:val="en-US"/>
        </w:rPr>
        <w:t xml:space="preserve">Cod. </w:t>
      </w:r>
      <w:proofErr w:type="spellStart"/>
      <w:r w:rsidRPr="007C6E8D">
        <w:rPr>
          <w:rFonts w:ascii="Times New Roman" w:hAnsi="Times New Roman"/>
          <w:b/>
          <w:i/>
          <w:spacing w:val="10"/>
          <w:sz w:val="16"/>
          <w:szCs w:val="16"/>
          <w:lang w:val="en-US"/>
        </w:rPr>
        <w:t>Fisc</w:t>
      </w:r>
      <w:proofErr w:type="spellEnd"/>
      <w:r w:rsidRPr="007C6E8D">
        <w:rPr>
          <w:rFonts w:ascii="Times New Roman" w:hAnsi="Times New Roman"/>
          <w:b/>
          <w:i/>
          <w:spacing w:val="10"/>
          <w:sz w:val="16"/>
          <w:szCs w:val="16"/>
          <w:lang w:val="en-US"/>
        </w:rPr>
        <w:t>. 97714290588</w:t>
      </w:r>
    </w:p>
    <w:p w:rsidR="0075148F" w:rsidRPr="007C6E8D" w:rsidRDefault="0075148F" w:rsidP="00892849">
      <w:pPr>
        <w:pStyle w:val="Nomesociet"/>
        <w:framePr w:w="0" w:hRule="auto" w:hSpace="0" w:vSpace="0" w:wrap="auto" w:vAnchor="margin" w:hAnchor="text" w:yAlign="inline"/>
        <w:spacing w:line="240" w:lineRule="auto"/>
        <w:jc w:val="center"/>
        <w:rPr>
          <w:rFonts w:ascii="Times New Roman" w:hAnsi="Times New Roman"/>
          <w:spacing w:val="10"/>
          <w:sz w:val="16"/>
          <w:szCs w:val="16"/>
          <w:lang w:val="fr-FR"/>
        </w:rPr>
      </w:pPr>
      <w:r w:rsidRPr="007C6E8D">
        <w:rPr>
          <w:rFonts w:ascii="Times New Roman" w:hAnsi="Times New Roman"/>
          <w:spacing w:val="10"/>
          <w:sz w:val="16"/>
          <w:szCs w:val="16"/>
        </w:rPr>
        <w:sym w:font="Wingdings" w:char="F02A"/>
      </w:r>
      <w:r w:rsidRPr="007C6E8D">
        <w:rPr>
          <w:rFonts w:ascii="Times New Roman" w:hAnsi="Times New Roman"/>
          <w:spacing w:val="10"/>
          <w:sz w:val="16"/>
          <w:szCs w:val="16"/>
          <w:lang w:val="fr-FR"/>
        </w:rPr>
        <w:t xml:space="preserve"> </w:t>
      </w:r>
      <w:hyperlink r:id="rId8" w:history="1">
        <w:r w:rsidRPr="007C6E8D">
          <w:rPr>
            <w:rStyle w:val="Collegamentoipertestuale"/>
            <w:rFonts w:ascii="Times New Roman" w:hAnsi="Times New Roman"/>
            <w:spacing w:val="10"/>
            <w:sz w:val="16"/>
            <w:szCs w:val="16"/>
            <w:lang w:val="fr-FR"/>
          </w:rPr>
          <w:t>RMIC8GR00L@istruzione.it</w:t>
        </w:r>
      </w:hyperlink>
      <w:r w:rsidRPr="007C6E8D">
        <w:rPr>
          <w:rFonts w:ascii="Times New Roman" w:hAnsi="Times New Roman"/>
          <w:spacing w:val="10"/>
          <w:sz w:val="16"/>
          <w:szCs w:val="16"/>
          <w:lang w:val="fr-FR"/>
        </w:rPr>
        <w:t xml:space="preserve"> - Rmic8gr00l@pec.istruzione.it</w:t>
      </w:r>
    </w:p>
    <w:p w:rsidR="0075148F" w:rsidRPr="007C6E8D" w:rsidRDefault="0075148F" w:rsidP="0075148F">
      <w:pPr>
        <w:spacing w:line="239" w:lineRule="auto"/>
        <w:ind w:left="2220" w:firstLine="660"/>
        <w:rPr>
          <w:rFonts w:ascii="Times New Roman" w:eastAsia="Times New Roman" w:hAnsi="Times New Roman"/>
          <w:sz w:val="16"/>
          <w:szCs w:val="16"/>
        </w:rPr>
      </w:pPr>
      <w:r w:rsidRPr="007C6E8D">
        <w:rPr>
          <w:rFonts w:ascii="Times New Roman" w:hAnsi="Times New Roman"/>
          <w:b/>
          <w:spacing w:val="10"/>
          <w:sz w:val="16"/>
          <w:szCs w:val="16"/>
        </w:rPr>
        <w:sym w:font="Wingdings" w:char="F028"/>
      </w:r>
      <w:r w:rsidRPr="007C6E8D">
        <w:rPr>
          <w:rFonts w:ascii="Times New Roman" w:hAnsi="Times New Roman"/>
          <w:i/>
          <w:spacing w:val="10"/>
          <w:sz w:val="16"/>
          <w:szCs w:val="16"/>
          <w:lang w:val="fr-FR"/>
        </w:rPr>
        <w:t xml:space="preserve">06/30819741 </w:t>
      </w:r>
      <w:r w:rsidRPr="007C6E8D">
        <w:rPr>
          <w:rFonts w:ascii="Times New Roman" w:hAnsi="Times New Roman"/>
          <w:spacing w:val="10"/>
          <w:sz w:val="16"/>
          <w:szCs w:val="16"/>
          <w:lang w:val="fr-FR"/>
        </w:rPr>
        <w:t xml:space="preserve"> fax 06/30819741</w:t>
      </w:r>
    </w:p>
    <w:p w:rsidR="0075148F" w:rsidRDefault="0075148F">
      <w:pPr>
        <w:spacing w:line="239" w:lineRule="auto"/>
        <w:ind w:left="60"/>
        <w:rPr>
          <w:rFonts w:ascii="Times New Roman" w:eastAsia="Times New Roman" w:hAnsi="Times New Roman"/>
          <w:sz w:val="23"/>
        </w:rPr>
      </w:pPr>
    </w:p>
    <w:p w:rsidR="00892849" w:rsidRDefault="0075148F">
      <w:pPr>
        <w:spacing w:line="239" w:lineRule="auto"/>
        <w:ind w:left="60"/>
        <w:rPr>
          <w:rFonts w:ascii="Times New Roman" w:eastAsia="Times New Roman" w:hAnsi="Times New Roman"/>
          <w:sz w:val="23"/>
        </w:rPr>
      </w:pPr>
      <w:proofErr w:type="spellStart"/>
      <w:r>
        <w:rPr>
          <w:rFonts w:ascii="Times New Roman" w:eastAsia="Times New Roman" w:hAnsi="Times New Roman"/>
          <w:sz w:val="23"/>
        </w:rPr>
        <w:t>Prot</w:t>
      </w:r>
      <w:proofErr w:type="spellEnd"/>
      <w:r>
        <w:rPr>
          <w:rFonts w:ascii="Times New Roman" w:eastAsia="Times New Roman" w:hAnsi="Times New Roman"/>
          <w:sz w:val="23"/>
        </w:rPr>
        <w:t xml:space="preserve">. n. </w:t>
      </w:r>
      <w:r w:rsidR="0099451F">
        <w:rPr>
          <w:rFonts w:ascii="Times New Roman" w:eastAsia="Times New Roman" w:hAnsi="Times New Roman"/>
          <w:sz w:val="23"/>
        </w:rPr>
        <w:t>5520/G06b</w:t>
      </w:r>
      <w:r w:rsidR="0099451F">
        <w:rPr>
          <w:rFonts w:ascii="Times New Roman" w:eastAsia="Times New Roman" w:hAnsi="Times New Roman"/>
          <w:sz w:val="23"/>
        </w:rPr>
        <w:tab/>
      </w:r>
      <w:r w:rsidR="0099451F">
        <w:rPr>
          <w:rFonts w:ascii="Times New Roman" w:eastAsia="Times New Roman" w:hAnsi="Times New Roman"/>
          <w:sz w:val="23"/>
        </w:rPr>
        <w:tab/>
      </w:r>
      <w:r w:rsidR="0099451F">
        <w:rPr>
          <w:rFonts w:ascii="Times New Roman" w:eastAsia="Times New Roman" w:hAnsi="Times New Roman"/>
          <w:sz w:val="23"/>
        </w:rPr>
        <w:tab/>
      </w:r>
      <w:r w:rsidR="0099451F">
        <w:rPr>
          <w:rFonts w:ascii="Times New Roman" w:eastAsia="Times New Roman" w:hAnsi="Times New Roman"/>
          <w:sz w:val="23"/>
        </w:rPr>
        <w:tab/>
      </w:r>
      <w:r w:rsidR="0099451F">
        <w:rPr>
          <w:rFonts w:ascii="Times New Roman" w:eastAsia="Times New Roman" w:hAnsi="Times New Roman"/>
          <w:sz w:val="23"/>
        </w:rPr>
        <w:tab/>
      </w:r>
      <w:r w:rsidR="0099451F">
        <w:rPr>
          <w:rFonts w:ascii="Times New Roman" w:eastAsia="Times New Roman" w:hAnsi="Times New Roman"/>
          <w:sz w:val="23"/>
        </w:rPr>
        <w:tab/>
      </w:r>
      <w:r w:rsidR="0099451F">
        <w:rPr>
          <w:rFonts w:ascii="Times New Roman" w:eastAsia="Times New Roman" w:hAnsi="Times New Roman"/>
          <w:sz w:val="23"/>
        </w:rPr>
        <w:tab/>
      </w:r>
      <w:r w:rsidR="0099451F">
        <w:rPr>
          <w:rFonts w:ascii="Times New Roman" w:eastAsia="Times New Roman" w:hAnsi="Times New Roman"/>
          <w:sz w:val="23"/>
        </w:rPr>
        <w:tab/>
        <w:t>Roma, 21/06/2016</w:t>
      </w:r>
    </w:p>
    <w:p w:rsidR="0099451F" w:rsidRDefault="0099451F">
      <w:pPr>
        <w:spacing w:line="239" w:lineRule="auto"/>
        <w:ind w:left="60"/>
        <w:rPr>
          <w:rFonts w:ascii="Times New Roman" w:eastAsia="Times New Roman" w:hAnsi="Times New Roman"/>
          <w:sz w:val="23"/>
        </w:rPr>
      </w:pPr>
    </w:p>
    <w:p w:rsidR="00892849" w:rsidRDefault="00892849">
      <w:pPr>
        <w:spacing w:line="13" w:lineRule="exact"/>
        <w:rPr>
          <w:rFonts w:ascii="Times New Roman" w:eastAsia="Times New Roman" w:hAnsi="Times New Roman"/>
          <w:sz w:val="24"/>
        </w:rPr>
      </w:pPr>
    </w:p>
    <w:p w:rsidR="00892849" w:rsidRDefault="0099451F" w:rsidP="0099451F">
      <w:pPr>
        <w:spacing w:line="298" w:lineRule="auto"/>
        <w:ind w:left="7700"/>
        <w:rPr>
          <w:rFonts w:ascii="Times New Roman" w:eastAsia="Times New Roman" w:hAnsi="Times New Roman"/>
        </w:rPr>
      </w:pPr>
      <w:r>
        <w:rPr>
          <w:rFonts w:ascii="Times New Roman" w:eastAsia="Times New Roman" w:hAnsi="Times New Roman"/>
        </w:rPr>
        <w:t xml:space="preserve">Al </w:t>
      </w:r>
      <w:r w:rsidR="00892849">
        <w:rPr>
          <w:rFonts w:ascii="Times New Roman" w:eastAsia="Times New Roman" w:hAnsi="Times New Roman"/>
        </w:rPr>
        <w:t>Sito web dell'Istituto</w:t>
      </w:r>
    </w:p>
    <w:p w:rsidR="00892849" w:rsidRDefault="00892849">
      <w:pPr>
        <w:spacing w:line="200" w:lineRule="exact"/>
        <w:rPr>
          <w:rFonts w:ascii="Times New Roman" w:eastAsia="Times New Roman" w:hAnsi="Times New Roman"/>
          <w:sz w:val="24"/>
        </w:rPr>
      </w:pPr>
    </w:p>
    <w:p w:rsidR="00892849" w:rsidRDefault="007C6E8D" w:rsidP="007C6E8D">
      <w:pPr>
        <w:spacing w:line="0" w:lineRule="atLeast"/>
        <w:rPr>
          <w:rFonts w:ascii="Times New Roman" w:eastAsia="Times New Roman" w:hAnsi="Times New Roman"/>
          <w:b/>
          <w:sz w:val="23"/>
        </w:rPr>
      </w:pPr>
      <w:r>
        <w:rPr>
          <w:rFonts w:ascii="Times New Roman" w:eastAsia="Times New Roman" w:hAnsi="Times New Roman"/>
          <w:sz w:val="24"/>
        </w:rPr>
        <w:t xml:space="preserve">                                </w:t>
      </w:r>
      <w:r w:rsidR="0075148F">
        <w:rPr>
          <w:rFonts w:ascii="Times New Roman" w:eastAsia="Times New Roman" w:hAnsi="Times New Roman"/>
          <w:b/>
          <w:sz w:val="23"/>
        </w:rPr>
        <w:t xml:space="preserve">AVVISO </w:t>
      </w:r>
      <w:proofErr w:type="spellStart"/>
      <w:r w:rsidR="0075148F">
        <w:rPr>
          <w:rFonts w:ascii="Times New Roman" w:eastAsia="Times New Roman" w:hAnsi="Times New Roman"/>
          <w:b/>
          <w:sz w:val="23"/>
        </w:rPr>
        <w:t>DI</w:t>
      </w:r>
      <w:proofErr w:type="spellEnd"/>
      <w:r w:rsidR="0075148F">
        <w:rPr>
          <w:rFonts w:ascii="Times New Roman" w:eastAsia="Times New Roman" w:hAnsi="Times New Roman"/>
          <w:b/>
          <w:sz w:val="23"/>
        </w:rPr>
        <w:t xml:space="preserve"> INDAGINE </w:t>
      </w:r>
      <w:proofErr w:type="spellStart"/>
      <w:r w:rsidR="0075148F">
        <w:rPr>
          <w:rFonts w:ascii="Times New Roman" w:eastAsia="Times New Roman" w:hAnsi="Times New Roman"/>
          <w:b/>
          <w:sz w:val="23"/>
        </w:rPr>
        <w:t>DI</w:t>
      </w:r>
      <w:proofErr w:type="spellEnd"/>
      <w:r w:rsidR="0075148F">
        <w:rPr>
          <w:rFonts w:ascii="Times New Roman" w:eastAsia="Times New Roman" w:hAnsi="Times New Roman"/>
          <w:b/>
          <w:sz w:val="23"/>
        </w:rPr>
        <w:t xml:space="preserve"> MERCATO</w:t>
      </w:r>
    </w:p>
    <w:p w:rsidR="00892849" w:rsidRDefault="00892849">
      <w:pPr>
        <w:spacing w:line="12" w:lineRule="exact"/>
        <w:rPr>
          <w:rFonts w:ascii="Times New Roman" w:eastAsia="Times New Roman" w:hAnsi="Times New Roman"/>
          <w:sz w:val="24"/>
        </w:rPr>
      </w:pPr>
    </w:p>
    <w:p w:rsidR="00892849" w:rsidRDefault="00892849">
      <w:pPr>
        <w:tabs>
          <w:tab w:val="left" w:pos="2340"/>
          <w:tab w:val="left" w:pos="2820"/>
        </w:tabs>
        <w:spacing w:line="239" w:lineRule="auto"/>
        <w:ind w:left="1740"/>
        <w:rPr>
          <w:rFonts w:ascii="Times New Roman" w:eastAsia="Times New Roman" w:hAnsi="Times New Roman"/>
          <w:b/>
          <w:sz w:val="22"/>
        </w:rPr>
      </w:pPr>
      <w:r>
        <w:rPr>
          <w:rFonts w:ascii="Times New Roman" w:eastAsia="Times New Roman" w:hAnsi="Times New Roman"/>
          <w:b/>
          <w:sz w:val="23"/>
        </w:rPr>
        <w:t>PER</w:t>
      </w:r>
      <w:r>
        <w:rPr>
          <w:rFonts w:ascii="Times New Roman" w:eastAsia="Times New Roman" w:hAnsi="Times New Roman"/>
        </w:rPr>
        <w:tab/>
      </w:r>
      <w:r>
        <w:rPr>
          <w:rFonts w:ascii="Times New Roman" w:eastAsia="Times New Roman" w:hAnsi="Times New Roman"/>
          <w:b/>
          <w:sz w:val="23"/>
        </w:rPr>
        <w:t>LA</w:t>
      </w:r>
      <w:r>
        <w:rPr>
          <w:rFonts w:ascii="Times New Roman" w:eastAsia="Times New Roman" w:hAnsi="Times New Roman"/>
        </w:rPr>
        <w:tab/>
      </w:r>
      <w:r>
        <w:rPr>
          <w:rFonts w:ascii="Times New Roman" w:eastAsia="Times New Roman" w:hAnsi="Times New Roman"/>
          <w:b/>
          <w:sz w:val="22"/>
        </w:rPr>
        <w:t xml:space="preserve">MANIFESTAZIONE </w:t>
      </w:r>
      <w:proofErr w:type="spellStart"/>
      <w:r>
        <w:rPr>
          <w:rFonts w:ascii="Times New Roman" w:eastAsia="Times New Roman" w:hAnsi="Times New Roman"/>
          <w:b/>
          <w:sz w:val="22"/>
        </w:rPr>
        <w:t>DI</w:t>
      </w:r>
      <w:proofErr w:type="spellEnd"/>
      <w:r>
        <w:rPr>
          <w:rFonts w:ascii="Times New Roman" w:eastAsia="Times New Roman" w:hAnsi="Times New Roman"/>
          <w:b/>
          <w:sz w:val="22"/>
        </w:rPr>
        <w:t xml:space="preserve"> INTERESSE</w:t>
      </w:r>
    </w:p>
    <w:p w:rsidR="00892849" w:rsidRDefault="00892849">
      <w:pPr>
        <w:spacing w:line="9" w:lineRule="exact"/>
        <w:rPr>
          <w:rFonts w:ascii="Times New Roman" w:eastAsia="Times New Roman" w:hAnsi="Times New Roman"/>
          <w:sz w:val="24"/>
        </w:rPr>
      </w:pPr>
    </w:p>
    <w:p w:rsidR="00892849" w:rsidRDefault="00892849" w:rsidP="005D35D2">
      <w:pPr>
        <w:spacing w:line="0" w:lineRule="atLeast"/>
        <w:ind w:left="100"/>
        <w:rPr>
          <w:rFonts w:ascii="Times New Roman" w:eastAsia="Times New Roman" w:hAnsi="Times New Roman"/>
          <w:b/>
          <w:sz w:val="23"/>
        </w:rPr>
      </w:pPr>
      <w:r>
        <w:rPr>
          <w:rFonts w:ascii="Times New Roman" w:eastAsia="Times New Roman" w:hAnsi="Times New Roman"/>
          <w:b/>
          <w:sz w:val="23"/>
        </w:rPr>
        <w:t>ai fini della selezione delle ditte</w:t>
      </w:r>
      <w:r w:rsidR="005D35D2">
        <w:rPr>
          <w:rFonts w:ascii="Times New Roman" w:eastAsia="Times New Roman" w:hAnsi="Times New Roman"/>
          <w:b/>
          <w:sz w:val="23"/>
        </w:rPr>
        <w:t xml:space="preserve"> </w:t>
      </w:r>
      <w:r w:rsidR="00FD3E75">
        <w:rPr>
          <w:rFonts w:ascii="Times New Roman" w:eastAsia="Times New Roman" w:hAnsi="Times New Roman"/>
          <w:b/>
          <w:sz w:val="23"/>
        </w:rPr>
        <w:t>con sede n</w:t>
      </w:r>
      <w:r w:rsidR="005D35D2">
        <w:rPr>
          <w:rFonts w:ascii="Times New Roman" w:eastAsia="Times New Roman" w:hAnsi="Times New Roman"/>
          <w:b/>
          <w:sz w:val="23"/>
        </w:rPr>
        <w:t xml:space="preserve">el LAZIO </w:t>
      </w:r>
      <w:r>
        <w:rPr>
          <w:rFonts w:ascii="Times New Roman" w:eastAsia="Times New Roman" w:hAnsi="Times New Roman"/>
          <w:b/>
          <w:sz w:val="23"/>
        </w:rPr>
        <w:t>da invitare alla gara tramite procedura di acquisto mediante</w:t>
      </w:r>
      <w:r w:rsidR="005D35D2">
        <w:rPr>
          <w:rFonts w:ascii="Times New Roman" w:eastAsia="Times New Roman" w:hAnsi="Times New Roman"/>
          <w:b/>
          <w:sz w:val="23"/>
        </w:rPr>
        <w:t xml:space="preserve"> </w:t>
      </w:r>
      <w:r>
        <w:rPr>
          <w:rFonts w:ascii="Times New Roman" w:eastAsia="Times New Roman" w:hAnsi="Times New Roman"/>
          <w:b/>
          <w:sz w:val="23"/>
        </w:rPr>
        <w:t>MEPA</w:t>
      </w:r>
    </w:p>
    <w:p w:rsidR="00892849" w:rsidRDefault="00892849">
      <w:pPr>
        <w:spacing w:line="200" w:lineRule="exact"/>
        <w:rPr>
          <w:rFonts w:ascii="Times New Roman" w:eastAsia="Times New Roman" w:hAnsi="Times New Roman"/>
          <w:sz w:val="24"/>
        </w:rPr>
      </w:pPr>
    </w:p>
    <w:p w:rsidR="00892849" w:rsidRDefault="00892849">
      <w:pPr>
        <w:spacing w:line="250" w:lineRule="exact"/>
        <w:rPr>
          <w:rFonts w:ascii="Times New Roman" w:eastAsia="Times New Roman" w:hAnsi="Times New Roman"/>
          <w:sz w:val="24"/>
        </w:rPr>
      </w:pPr>
    </w:p>
    <w:p w:rsidR="00892849" w:rsidRDefault="00892849">
      <w:pPr>
        <w:spacing w:line="0" w:lineRule="atLeast"/>
        <w:rPr>
          <w:rFonts w:ascii="Arial" w:eastAsia="Arial" w:hAnsi="Arial"/>
          <w:b/>
          <w:i/>
          <w:sz w:val="24"/>
        </w:rPr>
      </w:pPr>
      <w:r>
        <w:rPr>
          <w:rFonts w:ascii="Times New Roman" w:eastAsia="Times New Roman" w:hAnsi="Times New Roman"/>
          <w:b/>
          <w:sz w:val="23"/>
        </w:rPr>
        <w:t xml:space="preserve">CUP ASSEGNATO AL PROGETTO: </w:t>
      </w:r>
      <w:r w:rsidR="005C12A4">
        <w:rPr>
          <w:rFonts w:ascii="Times New Roman" w:eastAsia="Times New Roman" w:hAnsi="Times New Roman"/>
          <w:b/>
          <w:sz w:val="23"/>
        </w:rPr>
        <w:t>B87D15000040007</w:t>
      </w:r>
    </w:p>
    <w:p w:rsidR="00892849" w:rsidRDefault="00892849">
      <w:pPr>
        <w:spacing w:line="286" w:lineRule="exact"/>
        <w:rPr>
          <w:rFonts w:ascii="Times New Roman" w:eastAsia="Times New Roman" w:hAnsi="Times New Roman"/>
          <w:sz w:val="24"/>
        </w:rPr>
      </w:pPr>
    </w:p>
    <w:p w:rsidR="00892849" w:rsidRDefault="00892849">
      <w:pPr>
        <w:spacing w:line="0" w:lineRule="atLeast"/>
        <w:rPr>
          <w:rFonts w:ascii="Times New Roman" w:eastAsia="Times New Roman" w:hAnsi="Times New Roman"/>
          <w:b/>
          <w:sz w:val="23"/>
        </w:rPr>
      </w:pPr>
      <w:r>
        <w:rPr>
          <w:rFonts w:ascii="Times New Roman" w:eastAsia="Times New Roman" w:hAnsi="Times New Roman"/>
          <w:b/>
          <w:sz w:val="23"/>
        </w:rPr>
        <w:t>Codice identificativo progetto: 10.8.1.A3-FESRPON-LA-2015-2</w:t>
      </w:r>
      <w:r w:rsidR="005C12A4">
        <w:rPr>
          <w:rFonts w:ascii="Times New Roman" w:eastAsia="Times New Roman" w:hAnsi="Times New Roman"/>
          <w:b/>
          <w:sz w:val="23"/>
        </w:rPr>
        <w:t>69</w:t>
      </w:r>
    </w:p>
    <w:p w:rsidR="00892849" w:rsidRDefault="00892849">
      <w:pPr>
        <w:spacing w:line="285" w:lineRule="exact"/>
        <w:rPr>
          <w:rFonts w:ascii="Times New Roman" w:eastAsia="Times New Roman" w:hAnsi="Times New Roman"/>
          <w:sz w:val="24"/>
        </w:rPr>
      </w:pPr>
    </w:p>
    <w:p w:rsidR="00892849" w:rsidRDefault="00892849">
      <w:pPr>
        <w:spacing w:line="0" w:lineRule="atLeast"/>
        <w:ind w:left="3160"/>
        <w:rPr>
          <w:rFonts w:ascii="Times New Roman" w:eastAsia="Times New Roman" w:hAnsi="Times New Roman"/>
          <w:b/>
          <w:sz w:val="23"/>
        </w:rPr>
      </w:pPr>
      <w:r>
        <w:rPr>
          <w:rFonts w:ascii="Times New Roman" w:eastAsia="Times New Roman" w:hAnsi="Times New Roman"/>
          <w:b/>
          <w:sz w:val="23"/>
        </w:rPr>
        <w:t>IL DIRIGENTE SCOLASTICO</w:t>
      </w:r>
    </w:p>
    <w:p w:rsidR="00892849" w:rsidRDefault="00892849">
      <w:pPr>
        <w:spacing w:line="286" w:lineRule="exact"/>
        <w:rPr>
          <w:rFonts w:ascii="Times New Roman" w:eastAsia="Times New Roman" w:hAnsi="Times New Roman"/>
          <w:sz w:val="24"/>
        </w:rPr>
      </w:pPr>
    </w:p>
    <w:p w:rsidR="00892849" w:rsidRDefault="00892849" w:rsidP="00C36004">
      <w:pPr>
        <w:spacing w:line="239" w:lineRule="auto"/>
        <w:ind w:right="1640"/>
        <w:jc w:val="both"/>
        <w:rPr>
          <w:rFonts w:ascii="Times New Roman" w:eastAsia="Times New Roman" w:hAnsi="Times New Roman"/>
          <w:sz w:val="23"/>
        </w:rPr>
      </w:pPr>
      <w:r>
        <w:rPr>
          <w:rFonts w:ascii="Times New Roman" w:eastAsia="Times New Roman" w:hAnsi="Times New Roman"/>
          <w:b/>
          <w:sz w:val="23"/>
        </w:rPr>
        <w:t xml:space="preserve">VISTO </w:t>
      </w:r>
      <w:r>
        <w:rPr>
          <w:rFonts w:ascii="Times New Roman" w:eastAsia="Times New Roman" w:hAnsi="Times New Roman"/>
          <w:sz w:val="23"/>
        </w:rPr>
        <w:t>il Programma Operativo Nazionale "Per la scuola - competenze e ambienti per</w:t>
      </w:r>
      <w:r>
        <w:rPr>
          <w:rFonts w:ascii="Times New Roman" w:eastAsia="Times New Roman" w:hAnsi="Times New Roman"/>
          <w:b/>
          <w:sz w:val="23"/>
        </w:rPr>
        <w:t xml:space="preserve"> </w:t>
      </w:r>
      <w:r>
        <w:rPr>
          <w:rFonts w:ascii="Times New Roman" w:eastAsia="Times New Roman" w:hAnsi="Times New Roman"/>
          <w:sz w:val="23"/>
        </w:rPr>
        <w:t>l'apprendimento" 2014-2020.</w:t>
      </w:r>
    </w:p>
    <w:p w:rsidR="00892849" w:rsidRDefault="00892849" w:rsidP="00C36004">
      <w:pPr>
        <w:spacing w:line="23" w:lineRule="exact"/>
        <w:jc w:val="both"/>
        <w:rPr>
          <w:rFonts w:ascii="Times New Roman" w:eastAsia="Times New Roman" w:hAnsi="Times New Roman"/>
          <w:sz w:val="24"/>
        </w:rPr>
      </w:pPr>
    </w:p>
    <w:p w:rsidR="00892849" w:rsidRDefault="00892849" w:rsidP="00C36004">
      <w:pPr>
        <w:spacing w:line="246" w:lineRule="auto"/>
        <w:ind w:right="580"/>
        <w:jc w:val="both"/>
        <w:rPr>
          <w:rFonts w:ascii="Times New Roman" w:eastAsia="Times New Roman" w:hAnsi="Times New Roman"/>
          <w:sz w:val="23"/>
        </w:rPr>
      </w:pPr>
      <w:r>
        <w:rPr>
          <w:rFonts w:ascii="Times New Roman" w:eastAsia="Times New Roman" w:hAnsi="Times New Roman"/>
          <w:b/>
          <w:sz w:val="23"/>
        </w:rPr>
        <w:t xml:space="preserve">VISTO </w:t>
      </w:r>
      <w:r>
        <w:rPr>
          <w:rFonts w:ascii="Times New Roman" w:eastAsia="Times New Roman" w:hAnsi="Times New Roman"/>
          <w:sz w:val="23"/>
        </w:rPr>
        <w:t xml:space="preserve">l'Avviso pubblico </w:t>
      </w:r>
      <w:proofErr w:type="spellStart"/>
      <w:r>
        <w:rPr>
          <w:rFonts w:ascii="Times New Roman" w:eastAsia="Times New Roman" w:hAnsi="Times New Roman"/>
          <w:sz w:val="23"/>
        </w:rPr>
        <w:t>prot</w:t>
      </w:r>
      <w:proofErr w:type="spellEnd"/>
      <w:r>
        <w:rPr>
          <w:rFonts w:ascii="Times New Roman" w:eastAsia="Times New Roman" w:hAnsi="Times New Roman"/>
          <w:sz w:val="23"/>
        </w:rPr>
        <w:t>. n. AOOGEFID/12810 del 15 ottobre 2015 "Per la scuola -</w:t>
      </w:r>
      <w:r>
        <w:rPr>
          <w:rFonts w:ascii="Times New Roman" w:eastAsia="Times New Roman" w:hAnsi="Times New Roman"/>
          <w:b/>
          <w:sz w:val="23"/>
        </w:rPr>
        <w:t xml:space="preserve"> </w:t>
      </w:r>
      <w:r>
        <w:rPr>
          <w:rFonts w:ascii="Times New Roman" w:eastAsia="Times New Roman" w:hAnsi="Times New Roman"/>
          <w:sz w:val="23"/>
        </w:rPr>
        <w:t>Competenze e ambienti per l'apprendimento" 2014-2020 - Asse II Infrastrutture per l'istruzione - Fondo Europeo di Sviluppo Regionale (FESR) - Obiettivo specifico 10.8 "Diffusione della società della conoscenza nel mondo della scuola e della formazione e adozione di approcci didattici innovativi" - Azione 10.8.1 "Interventi infrastrutturali per l'innovazione tecnologica, laboratori di settore e per l'apprendimento delle competenze chiave";</w:t>
      </w:r>
    </w:p>
    <w:p w:rsidR="00892849" w:rsidRDefault="00892849" w:rsidP="00C36004">
      <w:pPr>
        <w:spacing w:line="23" w:lineRule="exact"/>
        <w:jc w:val="both"/>
        <w:rPr>
          <w:rFonts w:ascii="Times New Roman" w:eastAsia="Times New Roman" w:hAnsi="Times New Roman"/>
          <w:sz w:val="24"/>
        </w:rPr>
      </w:pPr>
    </w:p>
    <w:p w:rsidR="00892849" w:rsidRDefault="00892849" w:rsidP="00C36004">
      <w:pPr>
        <w:spacing w:line="239" w:lineRule="auto"/>
        <w:ind w:right="500"/>
        <w:jc w:val="both"/>
        <w:rPr>
          <w:rFonts w:ascii="Times New Roman" w:eastAsia="Times New Roman" w:hAnsi="Times New Roman"/>
          <w:sz w:val="23"/>
        </w:rPr>
      </w:pPr>
      <w:r>
        <w:rPr>
          <w:rFonts w:ascii="Times New Roman" w:eastAsia="Times New Roman" w:hAnsi="Times New Roman"/>
          <w:b/>
          <w:sz w:val="23"/>
        </w:rPr>
        <w:t xml:space="preserve">VISTO </w:t>
      </w:r>
      <w:r>
        <w:rPr>
          <w:rFonts w:ascii="Times New Roman" w:eastAsia="Times New Roman" w:hAnsi="Times New Roman"/>
          <w:sz w:val="23"/>
        </w:rPr>
        <w:t>il Regolamento degli acquisti dell'Istituto che disciplina l'acquisizione in economia di lavori,</w:t>
      </w:r>
      <w:r>
        <w:rPr>
          <w:rFonts w:ascii="Times New Roman" w:eastAsia="Times New Roman" w:hAnsi="Times New Roman"/>
          <w:b/>
          <w:sz w:val="23"/>
        </w:rPr>
        <w:t xml:space="preserve"> </w:t>
      </w:r>
      <w:r>
        <w:rPr>
          <w:rFonts w:ascii="Times New Roman" w:eastAsia="Times New Roman" w:hAnsi="Times New Roman"/>
          <w:sz w:val="23"/>
        </w:rPr>
        <w:t>servizi e forniture;</w:t>
      </w:r>
    </w:p>
    <w:p w:rsidR="00892849" w:rsidRDefault="00892849" w:rsidP="00C36004">
      <w:pPr>
        <w:spacing w:line="23" w:lineRule="exact"/>
        <w:jc w:val="both"/>
        <w:rPr>
          <w:rFonts w:ascii="Times New Roman" w:eastAsia="Times New Roman" w:hAnsi="Times New Roman"/>
          <w:sz w:val="24"/>
        </w:rPr>
      </w:pPr>
    </w:p>
    <w:p w:rsidR="005D35D2" w:rsidRDefault="00892849" w:rsidP="00C36004">
      <w:pPr>
        <w:spacing w:line="247" w:lineRule="auto"/>
        <w:ind w:right="580"/>
        <w:jc w:val="both"/>
        <w:rPr>
          <w:rFonts w:ascii="Times New Roman" w:eastAsia="Times New Roman" w:hAnsi="Times New Roman"/>
          <w:b/>
          <w:sz w:val="23"/>
        </w:rPr>
      </w:pPr>
      <w:r>
        <w:rPr>
          <w:rFonts w:ascii="Times New Roman" w:eastAsia="Times New Roman" w:hAnsi="Times New Roman"/>
          <w:b/>
          <w:sz w:val="23"/>
        </w:rPr>
        <w:t xml:space="preserve">VISTA </w:t>
      </w:r>
      <w:r>
        <w:rPr>
          <w:rFonts w:ascii="Times New Roman" w:eastAsia="Times New Roman" w:hAnsi="Times New Roman"/>
          <w:sz w:val="23"/>
        </w:rPr>
        <w:t xml:space="preserve">la nota </w:t>
      </w:r>
      <w:proofErr w:type="spellStart"/>
      <w:r>
        <w:rPr>
          <w:rFonts w:ascii="Times New Roman" w:eastAsia="Times New Roman" w:hAnsi="Times New Roman"/>
          <w:sz w:val="23"/>
        </w:rPr>
        <w:t>autorizzativa</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M.I.U.R.</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prot</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n°</w:t>
      </w:r>
      <w:proofErr w:type="spellEnd"/>
      <w:r>
        <w:rPr>
          <w:rFonts w:ascii="Times New Roman" w:eastAsia="Times New Roman" w:hAnsi="Times New Roman"/>
          <w:sz w:val="23"/>
        </w:rPr>
        <w:t xml:space="preserve"> AOODGEFID/5891 del 30/03/2016 con oggetto:</w:t>
      </w:r>
      <w:r>
        <w:rPr>
          <w:rFonts w:ascii="Times New Roman" w:eastAsia="Times New Roman" w:hAnsi="Times New Roman"/>
          <w:b/>
          <w:sz w:val="23"/>
        </w:rPr>
        <w:t xml:space="preserve"> </w:t>
      </w:r>
      <w:r>
        <w:rPr>
          <w:rFonts w:ascii="Times New Roman" w:eastAsia="Times New Roman" w:hAnsi="Times New Roman"/>
          <w:sz w:val="23"/>
        </w:rPr>
        <w:t xml:space="preserve">"Autorizzazione progetto e impegno di spesa a valere sull'Avviso pubblico </w:t>
      </w:r>
      <w:proofErr w:type="spellStart"/>
      <w:r>
        <w:rPr>
          <w:rFonts w:ascii="Times New Roman" w:eastAsia="Times New Roman" w:hAnsi="Times New Roman"/>
          <w:sz w:val="23"/>
        </w:rPr>
        <w:t>prot</w:t>
      </w:r>
      <w:proofErr w:type="spellEnd"/>
      <w:r>
        <w:rPr>
          <w:rFonts w:ascii="Times New Roman" w:eastAsia="Times New Roman" w:hAnsi="Times New Roman"/>
          <w:sz w:val="23"/>
        </w:rPr>
        <w:t xml:space="preserve">. n. AOODGEFID\12810 del 15 ottobre 2015, finalizzato alla realizzazione di Ambienti Digitali" </w:t>
      </w:r>
      <w:r w:rsidR="00373B8F">
        <w:rPr>
          <w:rFonts w:ascii="Times New Roman" w:eastAsia="Times New Roman" w:hAnsi="Times New Roman"/>
          <w:b/>
          <w:sz w:val="23"/>
        </w:rPr>
        <w:t xml:space="preserve">VISTA </w:t>
      </w:r>
      <w:r>
        <w:rPr>
          <w:rFonts w:ascii="Times New Roman" w:eastAsia="Times New Roman" w:hAnsi="Times New Roman"/>
          <w:sz w:val="23"/>
        </w:rPr>
        <w:t>l</w:t>
      </w:r>
      <w:r w:rsidR="00373B8F">
        <w:rPr>
          <w:rFonts w:ascii="Times New Roman" w:eastAsia="Times New Roman" w:hAnsi="Times New Roman"/>
          <w:sz w:val="23"/>
        </w:rPr>
        <w:t>a</w:t>
      </w:r>
      <w:r>
        <w:rPr>
          <w:rFonts w:ascii="Times New Roman" w:eastAsia="Times New Roman" w:hAnsi="Times New Roman"/>
          <w:sz w:val="23"/>
        </w:rPr>
        <w:t xml:space="preserve"> de</w:t>
      </w:r>
      <w:r w:rsidR="00373B8F">
        <w:rPr>
          <w:rFonts w:ascii="Times New Roman" w:eastAsia="Times New Roman" w:hAnsi="Times New Roman"/>
          <w:sz w:val="23"/>
        </w:rPr>
        <w:t>libera n. 2 del Consiglio d’Istituto</w:t>
      </w:r>
      <w:r>
        <w:rPr>
          <w:rFonts w:ascii="Times New Roman" w:eastAsia="Times New Roman" w:hAnsi="Times New Roman"/>
          <w:sz w:val="23"/>
        </w:rPr>
        <w:t xml:space="preserve"> </w:t>
      </w:r>
      <w:r w:rsidR="00373B8F">
        <w:rPr>
          <w:rFonts w:ascii="Times New Roman" w:eastAsia="Times New Roman" w:hAnsi="Times New Roman"/>
          <w:sz w:val="23"/>
        </w:rPr>
        <w:t>del 26/04/2016 verbale n. 9 per l’a</w:t>
      </w:r>
      <w:r>
        <w:rPr>
          <w:rFonts w:ascii="Times New Roman" w:eastAsia="Times New Roman" w:hAnsi="Times New Roman"/>
          <w:sz w:val="23"/>
        </w:rPr>
        <w:t>ssunzione in bilancio dei fondi PON;</w:t>
      </w:r>
      <w:r>
        <w:rPr>
          <w:rFonts w:ascii="Times New Roman" w:eastAsia="Times New Roman" w:hAnsi="Times New Roman"/>
          <w:b/>
          <w:sz w:val="23"/>
        </w:rPr>
        <w:t xml:space="preserve"> </w:t>
      </w:r>
    </w:p>
    <w:p w:rsidR="00892849" w:rsidRDefault="00892849" w:rsidP="00C36004">
      <w:pPr>
        <w:spacing w:line="247" w:lineRule="auto"/>
        <w:ind w:right="580"/>
        <w:jc w:val="both"/>
        <w:rPr>
          <w:rFonts w:ascii="Times New Roman" w:eastAsia="Times New Roman" w:hAnsi="Times New Roman"/>
          <w:sz w:val="23"/>
        </w:rPr>
      </w:pPr>
      <w:r>
        <w:rPr>
          <w:rFonts w:ascii="Times New Roman" w:eastAsia="Times New Roman" w:hAnsi="Times New Roman"/>
          <w:b/>
          <w:sz w:val="23"/>
        </w:rPr>
        <w:t xml:space="preserve">VISTO </w:t>
      </w:r>
      <w:r>
        <w:rPr>
          <w:rFonts w:ascii="Times New Roman" w:eastAsia="Times New Roman" w:hAnsi="Times New Roman"/>
          <w:sz w:val="23"/>
        </w:rPr>
        <w:t>il Decreto Interministeriale 1 febbraio 2001 n. 44 - Regolamento concernente "le Istruzioni</w:t>
      </w:r>
      <w:r>
        <w:rPr>
          <w:rFonts w:ascii="Times New Roman" w:eastAsia="Times New Roman" w:hAnsi="Times New Roman"/>
          <w:b/>
          <w:sz w:val="23"/>
        </w:rPr>
        <w:t xml:space="preserve"> </w:t>
      </w:r>
      <w:r>
        <w:rPr>
          <w:rFonts w:ascii="Times New Roman" w:eastAsia="Times New Roman" w:hAnsi="Times New Roman"/>
          <w:sz w:val="23"/>
        </w:rPr>
        <w:t>generali sulla gestione amministrativo-contabile delle istituzioni scolastiche"</w:t>
      </w:r>
    </w:p>
    <w:p w:rsidR="00892849" w:rsidRDefault="00892849" w:rsidP="00C36004">
      <w:pPr>
        <w:spacing w:line="18" w:lineRule="exact"/>
        <w:jc w:val="both"/>
        <w:rPr>
          <w:rFonts w:ascii="Times New Roman" w:eastAsia="Times New Roman" w:hAnsi="Times New Roman"/>
          <w:sz w:val="24"/>
        </w:rPr>
      </w:pPr>
    </w:p>
    <w:p w:rsidR="005D35D2" w:rsidRDefault="00892849" w:rsidP="00C36004">
      <w:pPr>
        <w:spacing w:line="272" w:lineRule="auto"/>
        <w:ind w:right="1420" w:firstLine="12"/>
        <w:jc w:val="both"/>
        <w:rPr>
          <w:rFonts w:ascii="Times New Roman" w:eastAsia="Times New Roman" w:hAnsi="Times New Roman"/>
          <w:b/>
          <w:sz w:val="21"/>
        </w:rPr>
      </w:pPr>
      <w:r>
        <w:rPr>
          <w:rFonts w:ascii="Times New Roman" w:eastAsia="Times New Roman" w:hAnsi="Times New Roman"/>
          <w:b/>
          <w:sz w:val="21"/>
        </w:rPr>
        <w:t xml:space="preserve">VISTO </w:t>
      </w:r>
      <w:r>
        <w:rPr>
          <w:rFonts w:ascii="Times New Roman" w:eastAsia="Times New Roman" w:hAnsi="Times New Roman"/>
          <w:sz w:val="21"/>
        </w:rPr>
        <w:t xml:space="preserve">il </w:t>
      </w:r>
      <w:proofErr w:type="spellStart"/>
      <w:r>
        <w:rPr>
          <w:rFonts w:ascii="Times New Roman" w:eastAsia="Times New Roman" w:hAnsi="Times New Roman"/>
          <w:sz w:val="21"/>
        </w:rPr>
        <w:t>D.Lgs</w:t>
      </w:r>
      <w:proofErr w:type="spellEnd"/>
      <w:r>
        <w:rPr>
          <w:rFonts w:ascii="Times New Roman" w:eastAsia="Times New Roman" w:hAnsi="Times New Roman"/>
          <w:sz w:val="21"/>
        </w:rPr>
        <w:t xml:space="preserve"> 163/2006 "Codice dei contratti pubblici di lavori, servizi e forniture"</w:t>
      </w:r>
      <w:r>
        <w:rPr>
          <w:rFonts w:ascii="Times New Roman" w:eastAsia="Times New Roman" w:hAnsi="Times New Roman"/>
          <w:b/>
          <w:sz w:val="21"/>
        </w:rPr>
        <w:t xml:space="preserve"> </w:t>
      </w:r>
    </w:p>
    <w:p w:rsidR="00892849" w:rsidRDefault="00892849" w:rsidP="005E7015">
      <w:pPr>
        <w:spacing w:line="272" w:lineRule="auto"/>
        <w:ind w:right="1420" w:firstLine="12"/>
        <w:jc w:val="both"/>
        <w:rPr>
          <w:rFonts w:ascii="Times New Roman" w:eastAsia="Times New Roman" w:hAnsi="Times New Roman"/>
          <w:sz w:val="21"/>
        </w:rPr>
      </w:pPr>
      <w:r>
        <w:rPr>
          <w:rFonts w:ascii="Times New Roman" w:eastAsia="Times New Roman" w:hAnsi="Times New Roman"/>
          <w:b/>
          <w:sz w:val="21"/>
        </w:rPr>
        <w:t xml:space="preserve">VISTE </w:t>
      </w:r>
      <w:r>
        <w:rPr>
          <w:rFonts w:ascii="Times New Roman" w:eastAsia="Times New Roman" w:hAnsi="Times New Roman"/>
          <w:sz w:val="21"/>
        </w:rPr>
        <w:t>le linee guida dell'</w:t>
      </w:r>
      <w:proofErr w:type="spellStart"/>
      <w:r>
        <w:rPr>
          <w:rFonts w:ascii="Times New Roman" w:eastAsia="Times New Roman" w:hAnsi="Times New Roman"/>
          <w:sz w:val="21"/>
        </w:rPr>
        <w:t>AdG</w:t>
      </w:r>
      <w:proofErr w:type="spellEnd"/>
      <w:r>
        <w:rPr>
          <w:rFonts w:ascii="Times New Roman" w:eastAsia="Times New Roman" w:hAnsi="Times New Roman"/>
          <w:sz w:val="21"/>
        </w:rPr>
        <w:t xml:space="preserve"> per l'affidamento dei contratti</w:t>
      </w:r>
      <w:r w:rsidR="005E7015">
        <w:rPr>
          <w:rFonts w:ascii="Times New Roman" w:eastAsia="Times New Roman" w:hAnsi="Times New Roman"/>
          <w:sz w:val="21"/>
        </w:rPr>
        <w:t xml:space="preserve"> pubblici di servizi e forniture</w:t>
      </w:r>
    </w:p>
    <w:p w:rsidR="005E7015" w:rsidRDefault="005E7015" w:rsidP="005E7015">
      <w:pPr>
        <w:spacing w:line="239" w:lineRule="auto"/>
        <w:rPr>
          <w:rFonts w:ascii="Times New Roman" w:eastAsia="Times New Roman" w:hAnsi="Times New Roman"/>
          <w:sz w:val="23"/>
        </w:rPr>
      </w:pPr>
      <w:r>
        <w:rPr>
          <w:rFonts w:ascii="Times New Roman" w:eastAsia="Times New Roman" w:hAnsi="Times New Roman"/>
          <w:sz w:val="23"/>
        </w:rPr>
        <w:t xml:space="preserve"> inferiori alla soglia comunitaria </w:t>
      </w:r>
      <w:proofErr w:type="spellStart"/>
      <w:r>
        <w:rPr>
          <w:rFonts w:ascii="Times New Roman" w:eastAsia="Times New Roman" w:hAnsi="Times New Roman"/>
          <w:sz w:val="23"/>
        </w:rPr>
        <w:t>prot</w:t>
      </w:r>
      <w:proofErr w:type="spellEnd"/>
      <w:r>
        <w:rPr>
          <w:rFonts w:ascii="Times New Roman" w:eastAsia="Times New Roman" w:hAnsi="Times New Roman"/>
          <w:sz w:val="23"/>
        </w:rPr>
        <w:t xml:space="preserve"> 1588 del 13/01/2016</w:t>
      </w:r>
    </w:p>
    <w:p w:rsidR="005E7015" w:rsidRDefault="005E7015" w:rsidP="005E7015">
      <w:pPr>
        <w:spacing w:line="23" w:lineRule="exact"/>
        <w:rPr>
          <w:rFonts w:ascii="Times New Roman" w:eastAsia="Times New Roman" w:hAnsi="Times New Roman"/>
        </w:rPr>
      </w:pPr>
    </w:p>
    <w:p w:rsidR="005E7015" w:rsidRDefault="005E7015" w:rsidP="005E7015">
      <w:pPr>
        <w:spacing w:line="231" w:lineRule="auto"/>
        <w:ind w:right="1200"/>
        <w:rPr>
          <w:rFonts w:ascii="Times New Roman" w:eastAsia="Times New Roman" w:hAnsi="Times New Roman"/>
          <w:sz w:val="23"/>
        </w:rPr>
      </w:pPr>
      <w:r>
        <w:rPr>
          <w:rFonts w:ascii="Times New Roman" w:eastAsia="Times New Roman" w:hAnsi="Times New Roman"/>
          <w:b/>
          <w:sz w:val="23"/>
        </w:rPr>
        <w:t xml:space="preserve">CONSIDERATO </w:t>
      </w:r>
      <w:r>
        <w:rPr>
          <w:rFonts w:ascii="Times New Roman" w:eastAsia="Times New Roman" w:hAnsi="Times New Roman"/>
          <w:sz w:val="23"/>
        </w:rPr>
        <w:t>che la realizzazione del suddetto progetto prevede acquisti e forniture</w:t>
      </w:r>
      <w:r>
        <w:rPr>
          <w:rFonts w:ascii="Times New Roman" w:eastAsia="Times New Roman" w:hAnsi="Times New Roman"/>
          <w:b/>
          <w:sz w:val="23"/>
        </w:rPr>
        <w:t>;</w:t>
      </w:r>
    </w:p>
    <w:p w:rsidR="005E7015" w:rsidRDefault="005E7015" w:rsidP="005E7015">
      <w:pPr>
        <w:spacing w:line="272" w:lineRule="auto"/>
        <w:ind w:right="1420" w:firstLine="12"/>
        <w:jc w:val="both"/>
        <w:rPr>
          <w:rFonts w:ascii="Times New Roman" w:eastAsia="Times New Roman" w:hAnsi="Times New Roman"/>
          <w:sz w:val="21"/>
        </w:rPr>
      </w:pPr>
    </w:p>
    <w:p w:rsidR="005E7015" w:rsidRDefault="005E7015" w:rsidP="005E7015">
      <w:pPr>
        <w:spacing w:line="272" w:lineRule="auto"/>
        <w:ind w:right="1420" w:firstLine="12"/>
        <w:jc w:val="both"/>
        <w:rPr>
          <w:rFonts w:ascii="Times New Roman" w:eastAsia="Times New Roman" w:hAnsi="Times New Roman"/>
          <w:sz w:val="21"/>
        </w:rPr>
      </w:pPr>
    </w:p>
    <w:p w:rsidR="005E7015" w:rsidRDefault="005E7015" w:rsidP="005E7015">
      <w:pPr>
        <w:spacing w:line="272" w:lineRule="auto"/>
        <w:ind w:right="1420" w:firstLine="12"/>
        <w:jc w:val="both"/>
        <w:rPr>
          <w:rFonts w:ascii="Times New Roman" w:eastAsia="Times New Roman" w:hAnsi="Times New Roman"/>
          <w:sz w:val="21"/>
        </w:rPr>
        <w:sectPr w:rsidR="005E7015">
          <w:pgSz w:w="11900" w:h="16838"/>
          <w:pgMar w:top="1440" w:right="1320" w:bottom="1440" w:left="1140" w:header="0" w:footer="0" w:gutter="0"/>
          <w:cols w:space="0" w:equalWidth="0">
            <w:col w:w="9440"/>
          </w:cols>
          <w:docGrid w:linePitch="360"/>
        </w:sectPr>
      </w:pPr>
    </w:p>
    <w:p w:rsidR="00892849" w:rsidRDefault="00892849">
      <w:pPr>
        <w:spacing w:line="8" w:lineRule="exact"/>
        <w:rPr>
          <w:rFonts w:ascii="Times New Roman" w:eastAsia="Times New Roman" w:hAnsi="Times New Roman"/>
        </w:rPr>
      </w:pPr>
      <w:bookmarkStart w:id="0" w:name="page2"/>
      <w:bookmarkEnd w:id="0"/>
    </w:p>
    <w:p w:rsidR="00892849" w:rsidRDefault="00892849">
      <w:pPr>
        <w:spacing w:line="292" w:lineRule="exact"/>
        <w:rPr>
          <w:rFonts w:ascii="Times New Roman" w:eastAsia="Times New Roman" w:hAnsi="Times New Roman"/>
        </w:rPr>
      </w:pPr>
    </w:p>
    <w:p w:rsidR="00892849" w:rsidRDefault="00892849">
      <w:pPr>
        <w:spacing w:line="0" w:lineRule="atLeast"/>
        <w:ind w:left="360"/>
        <w:rPr>
          <w:rFonts w:ascii="Times New Roman" w:eastAsia="Times New Roman" w:hAnsi="Times New Roman"/>
          <w:b/>
          <w:sz w:val="23"/>
        </w:rPr>
      </w:pPr>
      <w:r>
        <w:rPr>
          <w:rFonts w:ascii="Times New Roman" w:eastAsia="Times New Roman" w:hAnsi="Times New Roman"/>
          <w:b/>
          <w:sz w:val="23"/>
        </w:rPr>
        <w:t xml:space="preserve">EMANA L'AVVISO </w:t>
      </w:r>
      <w:proofErr w:type="spellStart"/>
      <w:r>
        <w:rPr>
          <w:rFonts w:ascii="Times New Roman" w:eastAsia="Times New Roman" w:hAnsi="Times New Roman"/>
          <w:b/>
          <w:sz w:val="23"/>
        </w:rPr>
        <w:t>DI</w:t>
      </w:r>
      <w:proofErr w:type="spellEnd"/>
      <w:r>
        <w:rPr>
          <w:rFonts w:ascii="Times New Roman" w:eastAsia="Times New Roman" w:hAnsi="Times New Roman"/>
          <w:b/>
          <w:sz w:val="23"/>
        </w:rPr>
        <w:t xml:space="preserve"> INDAGINE </w:t>
      </w:r>
      <w:proofErr w:type="spellStart"/>
      <w:r>
        <w:rPr>
          <w:rFonts w:ascii="Times New Roman" w:eastAsia="Times New Roman" w:hAnsi="Times New Roman"/>
          <w:b/>
          <w:sz w:val="23"/>
        </w:rPr>
        <w:t>DI</w:t>
      </w:r>
      <w:proofErr w:type="spellEnd"/>
      <w:r>
        <w:rPr>
          <w:rFonts w:ascii="Times New Roman" w:eastAsia="Times New Roman" w:hAnsi="Times New Roman"/>
          <w:b/>
          <w:sz w:val="23"/>
        </w:rPr>
        <w:t xml:space="preserve"> MERCATO PER LA MANIFESTAZIONE </w:t>
      </w:r>
      <w:proofErr w:type="spellStart"/>
      <w:r>
        <w:rPr>
          <w:rFonts w:ascii="Times New Roman" w:eastAsia="Times New Roman" w:hAnsi="Times New Roman"/>
          <w:b/>
          <w:sz w:val="23"/>
        </w:rPr>
        <w:t>DI</w:t>
      </w:r>
      <w:proofErr w:type="spellEnd"/>
    </w:p>
    <w:p w:rsidR="00892849" w:rsidRDefault="00892849">
      <w:pPr>
        <w:spacing w:line="10" w:lineRule="exact"/>
        <w:rPr>
          <w:rFonts w:ascii="Times New Roman" w:eastAsia="Times New Roman" w:hAnsi="Times New Roman"/>
        </w:rPr>
      </w:pPr>
    </w:p>
    <w:p w:rsidR="00892849" w:rsidRDefault="00892849">
      <w:pPr>
        <w:spacing w:line="0" w:lineRule="atLeast"/>
        <w:ind w:left="4160"/>
        <w:rPr>
          <w:rFonts w:ascii="Times New Roman" w:eastAsia="Times New Roman" w:hAnsi="Times New Roman"/>
          <w:b/>
          <w:sz w:val="23"/>
        </w:rPr>
      </w:pPr>
      <w:r>
        <w:rPr>
          <w:rFonts w:ascii="Times New Roman" w:eastAsia="Times New Roman" w:hAnsi="Times New Roman"/>
          <w:b/>
          <w:sz w:val="23"/>
        </w:rPr>
        <w:t>INTERESSE</w:t>
      </w:r>
    </w:p>
    <w:p w:rsidR="005D35D2" w:rsidRDefault="005D35D2">
      <w:pPr>
        <w:spacing w:line="0" w:lineRule="atLeast"/>
        <w:ind w:left="4160"/>
        <w:rPr>
          <w:rFonts w:ascii="Times New Roman" w:eastAsia="Times New Roman" w:hAnsi="Times New Roman"/>
          <w:b/>
          <w:sz w:val="23"/>
        </w:rPr>
      </w:pPr>
    </w:p>
    <w:p w:rsidR="00892849" w:rsidRDefault="00892849">
      <w:pPr>
        <w:spacing w:line="24" w:lineRule="exact"/>
        <w:rPr>
          <w:rFonts w:ascii="Times New Roman" w:eastAsia="Times New Roman" w:hAnsi="Times New Roman"/>
        </w:rPr>
      </w:pPr>
    </w:p>
    <w:p w:rsidR="00892849" w:rsidRPr="00CE2F9D" w:rsidRDefault="00892849" w:rsidP="006613B6">
      <w:pPr>
        <w:spacing w:line="238" w:lineRule="auto"/>
        <w:ind w:right="120"/>
        <w:jc w:val="both"/>
        <w:rPr>
          <w:rFonts w:ascii="Times New Roman" w:eastAsia="Times New Roman" w:hAnsi="Times New Roman"/>
          <w:sz w:val="23"/>
        </w:rPr>
      </w:pPr>
      <w:r w:rsidRPr="00CE2F9D">
        <w:rPr>
          <w:rFonts w:ascii="Times New Roman" w:eastAsia="Times New Roman" w:hAnsi="Times New Roman"/>
          <w:sz w:val="23"/>
        </w:rPr>
        <w:t xml:space="preserve">ai fini della selezione delle ditte </w:t>
      </w:r>
      <w:r w:rsidR="00CE2F9D" w:rsidRPr="00CE2F9D">
        <w:rPr>
          <w:rFonts w:ascii="Times New Roman" w:eastAsia="Times New Roman" w:hAnsi="Times New Roman"/>
          <w:sz w:val="23"/>
        </w:rPr>
        <w:t>con sede n</w:t>
      </w:r>
      <w:r w:rsidR="005D35D2" w:rsidRPr="00CE2F9D">
        <w:rPr>
          <w:rFonts w:ascii="Times New Roman" w:eastAsia="Times New Roman" w:hAnsi="Times New Roman"/>
          <w:sz w:val="23"/>
        </w:rPr>
        <w:t xml:space="preserve">el LAZIO </w:t>
      </w:r>
      <w:r w:rsidRPr="00CE2F9D">
        <w:rPr>
          <w:rFonts w:ascii="Times New Roman" w:eastAsia="Times New Roman" w:hAnsi="Times New Roman"/>
          <w:sz w:val="23"/>
        </w:rPr>
        <w:t>da invitare alla gara tramite procedura di acquisto MEPA, per la realizzazione di Ambienti Digitali nei diversi plessi dell'Istituto.</w:t>
      </w:r>
    </w:p>
    <w:p w:rsidR="00892849" w:rsidRDefault="00892849" w:rsidP="006613B6">
      <w:pPr>
        <w:spacing w:line="291" w:lineRule="exact"/>
        <w:jc w:val="both"/>
        <w:rPr>
          <w:rFonts w:ascii="Times New Roman" w:eastAsia="Times New Roman" w:hAnsi="Times New Roman"/>
        </w:rPr>
      </w:pPr>
    </w:p>
    <w:p w:rsidR="00892849" w:rsidRDefault="00892849" w:rsidP="006613B6">
      <w:pPr>
        <w:spacing w:line="0" w:lineRule="atLeast"/>
        <w:jc w:val="both"/>
        <w:rPr>
          <w:rFonts w:ascii="Times New Roman" w:eastAsia="Times New Roman" w:hAnsi="Times New Roman"/>
          <w:b/>
          <w:sz w:val="23"/>
        </w:rPr>
      </w:pPr>
      <w:r>
        <w:rPr>
          <w:rFonts w:ascii="Times New Roman" w:eastAsia="Times New Roman" w:hAnsi="Times New Roman"/>
          <w:b/>
          <w:sz w:val="23"/>
        </w:rPr>
        <w:t>Articolo 1 - Premessa</w:t>
      </w:r>
    </w:p>
    <w:p w:rsidR="00892849" w:rsidRDefault="00892849" w:rsidP="006613B6">
      <w:pPr>
        <w:spacing w:line="4" w:lineRule="exact"/>
        <w:jc w:val="both"/>
        <w:rPr>
          <w:rFonts w:ascii="Times New Roman" w:eastAsia="Times New Roman" w:hAnsi="Times New Roman"/>
        </w:rPr>
      </w:pPr>
    </w:p>
    <w:p w:rsidR="00892849" w:rsidRDefault="00892849" w:rsidP="006613B6">
      <w:pPr>
        <w:spacing w:line="0" w:lineRule="atLeast"/>
        <w:jc w:val="both"/>
        <w:rPr>
          <w:rFonts w:ascii="Times New Roman" w:eastAsia="Times New Roman" w:hAnsi="Times New Roman"/>
          <w:sz w:val="23"/>
        </w:rPr>
      </w:pPr>
      <w:r>
        <w:rPr>
          <w:rFonts w:ascii="Times New Roman" w:eastAsia="Times New Roman" w:hAnsi="Times New Roman"/>
          <w:sz w:val="23"/>
        </w:rPr>
        <w:t>Le premesse fanno parte integrante e sostanziale del presente provvedimento.</w:t>
      </w:r>
    </w:p>
    <w:p w:rsidR="00892849" w:rsidRDefault="00892849" w:rsidP="006613B6">
      <w:pPr>
        <w:spacing w:line="292" w:lineRule="exact"/>
        <w:jc w:val="both"/>
        <w:rPr>
          <w:rFonts w:ascii="Times New Roman" w:eastAsia="Times New Roman" w:hAnsi="Times New Roman"/>
        </w:rPr>
      </w:pPr>
    </w:p>
    <w:p w:rsidR="00892849" w:rsidRDefault="00892849" w:rsidP="006613B6">
      <w:pPr>
        <w:spacing w:line="0" w:lineRule="atLeast"/>
        <w:jc w:val="both"/>
        <w:rPr>
          <w:rFonts w:ascii="Times New Roman" w:eastAsia="Times New Roman" w:hAnsi="Times New Roman"/>
          <w:b/>
          <w:sz w:val="23"/>
        </w:rPr>
      </w:pPr>
      <w:r>
        <w:rPr>
          <w:rFonts w:ascii="Times New Roman" w:eastAsia="Times New Roman" w:hAnsi="Times New Roman"/>
          <w:b/>
          <w:sz w:val="23"/>
        </w:rPr>
        <w:t>Articolo 2- Oggetto della manifestazione di interesse</w:t>
      </w:r>
    </w:p>
    <w:p w:rsidR="00892849" w:rsidRDefault="00892849" w:rsidP="006613B6">
      <w:pPr>
        <w:spacing w:line="20" w:lineRule="exact"/>
        <w:jc w:val="both"/>
        <w:rPr>
          <w:rFonts w:ascii="Times New Roman" w:eastAsia="Times New Roman" w:hAnsi="Times New Roman"/>
        </w:rPr>
      </w:pPr>
    </w:p>
    <w:p w:rsidR="00892849" w:rsidRPr="005D35D2" w:rsidRDefault="00892849" w:rsidP="006613B6">
      <w:pPr>
        <w:spacing w:line="260" w:lineRule="auto"/>
        <w:ind w:right="620"/>
        <w:jc w:val="both"/>
        <w:rPr>
          <w:rFonts w:ascii="Times New Roman" w:eastAsia="Times New Roman" w:hAnsi="Times New Roman"/>
          <w:sz w:val="22"/>
        </w:rPr>
      </w:pPr>
      <w:r>
        <w:rPr>
          <w:rFonts w:ascii="Times New Roman" w:eastAsia="Times New Roman" w:hAnsi="Times New Roman"/>
          <w:sz w:val="22"/>
        </w:rPr>
        <w:t xml:space="preserve">Si rende noto che con Determina a Contrarre </w:t>
      </w:r>
      <w:proofErr w:type="spellStart"/>
      <w:r>
        <w:rPr>
          <w:rFonts w:ascii="Times New Roman" w:eastAsia="Times New Roman" w:hAnsi="Times New Roman"/>
          <w:sz w:val="22"/>
        </w:rPr>
        <w:t>Prot</w:t>
      </w:r>
      <w:proofErr w:type="spellEnd"/>
      <w:r>
        <w:rPr>
          <w:rFonts w:ascii="Times New Roman" w:eastAsia="Times New Roman" w:hAnsi="Times New Roman"/>
          <w:sz w:val="22"/>
        </w:rPr>
        <w:t xml:space="preserve">. n. </w:t>
      </w:r>
      <w:r w:rsidR="005D35D2">
        <w:rPr>
          <w:rFonts w:ascii="Times New Roman" w:eastAsia="Times New Roman" w:hAnsi="Times New Roman"/>
          <w:sz w:val="22"/>
        </w:rPr>
        <w:t>5</w:t>
      </w:r>
      <w:r>
        <w:rPr>
          <w:rFonts w:ascii="Times New Roman" w:eastAsia="Times New Roman" w:hAnsi="Times New Roman"/>
          <w:sz w:val="22"/>
        </w:rPr>
        <w:t>1</w:t>
      </w:r>
      <w:r w:rsidR="005D35D2">
        <w:rPr>
          <w:rFonts w:ascii="Times New Roman" w:eastAsia="Times New Roman" w:hAnsi="Times New Roman"/>
          <w:sz w:val="22"/>
        </w:rPr>
        <w:t>59</w:t>
      </w:r>
      <w:r>
        <w:rPr>
          <w:rFonts w:ascii="Times New Roman" w:eastAsia="Times New Roman" w:hAnsi="Times New Roman"/>
          <w:sz w:val="22"/>
        </w:rPr>
        <w:t>/</w:t>
      </w:r>
      <w:r w:rsidR="005D35D2">
        <w:rPr>
          <w:rFonts w:ascii="Times New Roman" w:eastAsia="Times New Roman" w:hAnsi="Times New Roman"/>
          <w:sz w:val="22"/>
        </w:rPr>
        <w:t>G06</w:t>
      </w:r>
      <w:r>
        <w:rPr>
          <w:rFonts w:ascii="Times New Roman" w:eastAsia="Times New Roman" w:hAnsi="Times New Roman"/>
          <w:sz w:val="22"/>
        </w:rPr>
        <w:t>/</w:t>
      </w:r>
      <w:r w:rsidR="005D35D2">
        <w:rPr>
          <w:rFonts w:ascii="Times New Roman" w:eastAsia="Times New Roman" w:hAnsi="Times New Roman"/>
          <w:sz w:val="22"/>
        </w:rPr>
        <w:t>b</w:t>
      </w:r>
      <w:r>
        <w:rPr>
          <w:rFonts w:ascii="Times New Roman" w:eastAsia="Times New Roman" w:hAnsi="Times New Roman"/>
          <w:sz w:val="22"/>
        </w:rPr>
        <w:t xml:space="preserve"> del </w:t>
      </w:r>
      <w:r w:rsidR="005D35D2">
        <w:rPr>
          <w:rFonts w:ascii="Times New Roman" w:eastAsia="Times New Roman" w:hAnsi="Times New Roman"/>
          <w:sz w:val="22"/>
        </w:rPr>
        <w:t>07</w:t>
      </w:r>
      <w:r>
        <w:rPr>
          <w:rFonts w:ascii="Times New Roman" w:eastAsia="Times New Roman" w:hAnsi="Times New Roman"/>
          <w:sz w:val="22"/>
        </w:rPr>
        <w:t>/0</w:t>
      </w:r>
      <w:r w:rsidR="005D35D2">
        <w:rPr>
          <w:rFonts w:ascii="Times New Roman" w:eastAsia="Times New Roman" w:hAnsi="Times New Roman"/>
          <w:sz w:val="22"/>
        </w:rPr>
        <w:t>6</w:t>
      </w:r>
      <w:r>
        <w:rPr>
          <w:rFonts w:ascii="Times New Roman" w:eastAsia="Times New Roman" w:hAnsi="Times New Roman"/>
          <w:sz w:val="22"/>
        </w:rPr>
        <w:t xml:space="preserve">/2016 è stato stabilito di espletare </w:t>
      </w:r>
      <w:r>
        <w:rPr>
          <w:rFonts w:ascii="Times New Roman" w:eastAsia="Times New Roman" w:hAnsi="Times New Roman"/>
          <w:b/>
          <w:sz w:val="22"/>
        </w:rPr>
        <w:t xml:space="preserve">una procedura </w:t>
      </w:r>
      <w:r w:rsidR="005D35D2">
        <w:rPr>
          <w:rFonts w:ascii="Times New Roman" w:eastAsia="Times New Roman" w:hAnsi="Times New Roman"/>
          <w:b/>
          <w:sz w:val="22"/>
        </w:rPr>
        <w:t>di acquisizione in economia di cottimo fiduciario</w:t>
      </w:r>
      <w:r>
        <w:rPr>
          <w:rFonts w:ascii="Times New Roman" w:eastAsia="Times New Roman" w:hAnsi="Times New Roman"/>
          <w:b/>
          <w:sz w:val="22"/>
        </w:rPr>
        <w:t>, ai sensi dell'art.</w:t>
      </w:r>
      <w:r w:rsidR="005D35D2">
        <w:rPr>
          <w:rFonts w:ascii="Times New Roman" w:eastAsia="Times New Roman" w:hAnsi="Times New Roman"/>
          <w:b/>
          <w:sz w:val="22"/>
        </w:rPr>
        <w:t xml:space="preserve"> 125 comma 11 del </w:t>
      </w:r>
      <w:proofErr w:type="spellStart"/>
      <w:r w:rsidR="005D35D2">
        <w:rPr>
          <w:rFonts w:ascii="Times New Roman" w:eastAsia="Times New Roman" w:hAnsi="Times New Roman"/>
          <w:b/>
          <w:sz w:val="22"/>
        </w:rPr>
        <w:t>D.Lgs</w:t>
      </w:r>
      <w:proofErr w:type="spellEnd"/>
      <w:r w:rsidR="005D35D2">
        <w:rPr>
          <w:rFonts w:ascii="Times New Roman" w:eastAsia="Times New Roman" w:hAnsi="Times New Roman"/>
          <w:b/>
          <w:sz w:val="22"/>
        </w:rPr>
        <w:t xml:space="preserve"> 163/2006 </w:t>
      </w:r>
      <w:r>
        <w:rPr>
          <w:rFonts w:ascii="Times New Roman" w:eastAsia="Times New Roman" w:hAnsi="Times New Roman"/>
          <w:b/>
          <w:sz w:val="22"/>
        </w:rPr>
        <w:t xml:space="preserve">tramite MEPA </w:t>
      </w:r>
      <w:r>
        <w:rPr>
          <w:rFonts w:ascii="Times New Roman" w:eastAsia="Times New Roman" w:hAnsi="Times New Roman"/>
          <w:sz w:val="22"/>
        </w:rPr>
        <w:t>per il progetto che prevede la realizzazione di Ambienti</w:t>
      </w:r>
      <w:r w:rsidR="005D35D2">
        <w:rPr>
          <w:rFonts w:ascii="Times New Roman" w:eastAsia="Times New Roman" w:hAnsi="Times New Roman"/>
          <w:sz w:val="22"/>
        </w:rPr>
        <w:t xml:space="preserve"> </w:t>
      </w:r>
      <w:r>
        <w:rPr>
          <w:rFonts w:ascii="Times New Roman" w:eastAsia="Times New Roman" w:hAnsi="Times New Roman"/>
          <w:sz w:val="23"/>
        </w:rPr>
        <w:t xml:space="preserve">Digitali nei plessi dell'Istituto Comprensivo " </w:t>
      </w:r>
      <w:r w:rsidR="005D35D2">
        <w:rPr>
          <w:rFonts w:ascii="Times New Roman" w:eastAsia="Times New Roman" w:hAnsi="Times New Roman"/>
          <w:sz w:val="23"/>
        </w:rPr>
        <w:t>Pablo Neruda</w:t>
      </w:r>
      <w:r>
        <w:rPr>
          <w:rFonts w:ascii="Times New Roman" w:eastAsia="Times New Roman" w:hAnsi="Times New Roman"/>
          <w:sz w:val="23"/>
        </w:rPr>
        <w:t xml:space="preserve">” relativamente al </w:t>
      </w:r>
      <w:r w:rsidR="005D35D2">
        <w:rPr>
          <w:rFonts w:ascii="Times New Roman" w:eastAsia="Times New Roman" w:hAnsi="Times New Roman"/>
          <w:sz w:val="23"/>
        </w:rPr>
        <w:t xml:space="preserve">Progetto </w:t>
      </w:r>
      <w:r>
        <w:rPr>
          <w:rFonts w:ascii="Times New Roman" w:eastAsia="Times New Roman" w:hAnsi="Times New Roman"/>
          <w:b/>
          <w:sz w:val="23"/>
        </w:rPr>
        <w:t>10.8.1.A3-FESRPON-LA-2015-2</w:t>
      </w:r>
      <w:r w:rsidR="005D35D2">
        <w:rPr>
          <w:rFonts w:ascii="Times New Roman" w:eastAsia="Times New Roman" w:hAnsi="Times New Roman"/>
          <w:b/>
          <w:sz w:val="23"/>
        </w:rPr>
        <w:t>69</w:t>
      </w:r>
      <w:r>
        <w:rPr>
          <w:rFonts w:ascii="Times New Roman" w:eastAsia="Times New Roman" w:hAnsi="Times New Roman"/>
          <w:b/>
          <w:sz w:val="23"/>
        </w:rPr>
        <w:t xml:space="preserve"> .</w:t>
      </w:r>
    </w:p>
    <w:p w:rsidR="00892849" w:rsidRDefault="00892849" w:rsidP="006613B6">
      <w:pPr>
        <w:spacing w:line="24" w:lineRule="exact"/>
        <w:jc w:val="both"/>
        <w:rPr>
          <w:rFonts w:ascii="Times New Roman" w:eastAsia="Times New Roman" w:hAnsi="Times New Roman"/>
        </w:rPr>
      </w:pPr>
    </w:p>
    <w:p w:rsidR="00892849" w:rsidRDefault="00892849" w:rsidP="006613B6">
      <w:pPr>
        <w:spacing w:line="243" w:lineRule="auto"/>
        <w:ind w:right="240"/>
        <w:jc w:val="both"/>
        <w:rPr>
          <w:rFonts w:ascii="Times New Roman" w:eastAsia="Times New Roman" w:hAnsi="Times New Roman"/>
          <w:sz w:val="23"/>
        </w:rPr>
      </w:pPr>
      <w:r>
        <w:rPr>
          <w:rFonts w:ascii="Times New Roman" w:eastAsia="Times New Roman" w:hAnsi="Times New Roman"/>
          <w:sz w:val="23"/>
        </w:rPr>
        <w:t xml:space="preserve">A tal fine si è stabilito che, per l'individuazione di almeno cinque concorrenti (ove disponibili) per la successiva richiesta di </w:t>
      </w:r>
      <w:proofErr w:type="spellStart"/>
      <w:r>
        <w:rPr>
          <w:rFonts w:ascii="Times New Roman" w:eastAsia="Times New Roman" w:hAnsi="Times New Roman"/>
          <w:sz w:val="23"/>
        </w:rPr>
        <w:t>RdO</w:t>
      </w:r>
      <w:proofErr w:type="spellEnd"/>
      <w:r>
        <w:rPr>
          <w:rFonts w:ascii="Times New Roman" w:eastAsia="Times New Roman" w:hAnsi="Times New Roman"/>
          <w:sz w:val="23"/>
        </w:rPr>
        <w:t>, si deve procedere all'effettuazione di un'indagine di mercato per la rilevazione delle manifestazioni di interesse alla procedura da parte delle ditte interessate.</w:t>
      </w:r>
    </w:p>
    <w:p w:rsidR="00892849" w:rsidRDefault="00892849" w:rsidP="006613B6">
      <w:pPr>
        <w:spacing w:line="22" w:lineRule="exact"/>
        <w:jc w:val="both"/>
        <w:rPr>
          <w:rFonts w:ascii="Times New Roman" w:eastAsia="Times New Roman" w:hAnsi="Times New Roman"/>
        </w:rPr>
      </w:pPr>
    </w:p>
    <w:p w:rsidR="00892849" w:rsidRDefault="00892849" w:rsidP="006613B6">
      <w:pPr>
        <w:spacing w:line="245" w:lineRule="auto"/>
        <w:ind w:right="200"/>
        <w:jc w:val="both"/>
        <w:rPr>
          <w:rFonts w:ascii="Times New Roman" w:eastAsia="Times New Roman" w:hAnsi="Times New Roman"/>
          <w:sz w:val="23"/>
          <w:u w:val="single"/>
        </w:rPr>
      </w:pPr>
      <w:r>
        <w:rPr>
          <w:rFonts w:ascii="Times New Roman" w:eastAsia="Times New Roman" w:hAnsi="Times New Roman"/>
          <w:sz w:val="23"/>
        </w:rPr>
        <w:t xml:space="preserve">Pertanto, con il presente avviso, l'Amministrazione intende recepire le manifestazioni di interesse dei soggetti che valutano, di poter concorrere per l'assegnazione dell'appalto. Tra tutti coloro che manifesteranno tale interesse saranno individuate </w:t>
      </w:r>
      <w:r>
        <w:rPr>
          <w:rFonts w:ascii="Times New Roman" w:eastAsia="Times New Roman" w:hAnsi="Times New Roman"/>
          <w:b/>
          <w:sz w:val="23"/>
        </w:rPr>
        <w:t>n. 5 ditte</w:t>
      </w:r>
      <w:r>
        <w:rPr>
          <w:rFonts w:ascii="Times New Roman" w:eastAsia="Times New Roman" w:hAnsi="Times New Roman"/>
          <w:sz w:val="23"/>
        </w:rPr>
        <w:t xml:space="preserve"> che verranno sorteggiate in seduta pubblica il </w:t>
      </w:r>
      <w:r w:rsidR="0033426C" w:rsidRPr="0033426C">
        <w:rPr>
          <w:rFonts w:ascii="Times New Roman" w:eastAsia="Times New Roman" w:hAnsi="Times New Roman"/>
          <w:b/>
          <w:sz w:val="23"/>
        </w:rPr>
        <w:t>5 luglio</w:t>
      </w:r>
      <w:r>
        <w:rPr>
          <w:rFonts w:ascii="Times New Roman" w:eastAsia="Times New Roman" w:hAnsi="Times New Roman"/>
          <w:b/>
          <w:sz w:val="23"/>
        </w:rPr>
        <w:t xml:space="preserve"> 2016 alle ore 12,00</w:t>
      </w:r>
      <w:r>
        <w:rPr>
          <w:rFonts w:ascii="Times New Roman" w:eastAsia="Times New Roman" w:hAnsi="Times New Roman"/>
          <w:sz w:val="23"/>
        </w:rPr>
        <w:t xml:space="preserve">, </w:t>
      </w:r>
      <w:r>
        <w:rPr>
          <w:rFonts w:ascii="Times New Roman" w:eastAsia="Times New Roman" w:hAnsi="Times New Roman"/>
          <w:sz w:val="23"/>
          <w:u w:val="single"/>
        </w:rPr>
        <w:t>senza ulteriore preavviso.</w:t>
      </w:r>
    </w:p>
    <w:p w:rsidR="00892849" w:rsidRDefault="00892849" w:rsidP="006613B6">
      <w:pPr>
        <w:spacing w:line="290" w:lineRule="exact"/>
        <w:jc w:val="both"/>
        <w:rPr>
          <w:rFonts w:ascii="Times New Roman" w:eastAsia="Times New Roman" w:hAnsi="Times New Roman"/>
        </w:rPr>
      </w:pPr>
    </w:p>
    <w:p w:rsidR="00892849" w:rsidRDefault="00892849" w:rsidP="006613B6">
      <w:pPr>
        <w:spacing w:line="239" w:lineRule="auto"/>
        <w:jc w:val="both"/>
        <w:rPr>
          <w:rFonts w:ascii="Times New Roman" w:eastAsia="Times New Roman" w:hAnsi="Times New Roman"/>
          <w:b/>
          <w:sz w:val="23"/>
        </w:rPr>
      </w:pPr>
      <w:r>
        <w:rPr>
          <w:rFonts w:ascii="Times New Roman" w:eastAsia="Times New Roman" w:hAnsi="Times New Roman"/>
          <w:b/>
          <w:sz w:val="23"/>
        </w:rPr>
        <w:t>Articolo 3 - Importi massimi di spesa dell'amministrazione procedente</w:t>
      </w:r>
    </w:p>
    <w:p w:rsidR="00892849" w:rsidRDefault="00892849" w:rsidP="006613B6">
      <w:pPr>
        <w:spacing w:line="8" w:lineRule="exact"/>
        <w:jc w:val="both"/>
        <w:rPr>
          <w:rFonts w:ascii="Times New Roman" w:eastAsia="Times New Roman" w:hAnsi="Times New Roman"/>
        </w:rPr>
      </w:pPr>
    </w:p>
    <w:p w:rsidR="00892849" w:rsidRPr="00CE2F9D" w:rsidRDefault="00892849" w:rsidP="006613B6">
      <w:pPr>
        <w:spacing w:line="0" w:lineRule="atLeast"/>
        <w:jc w:val="both"/>
        <w:rPr>
          <w:rFonts w:ascii="Times New Roman" w:eastAsia="Times New Roman" w:hAnsi="Times New Roman"/>
          <w:sz w:val="23"/>
        </w:rPr>
      </w:pPr>
      <w:r w:rsidRPr="00CE2F9D">
        <w:rPr>
          <w:rFonts w:ascii="Times New Roman" w:eastAsia="Times New Roman" w:hAnsi="Times New Roman"/>
          <w:sz w:val="23"/>
        </w:rPr>
        <w:t>Gli importi di spesa delle procedure di gara sono i seguenti:</w:t>
      </w:r>
    </w:p>
    <w:p w:rsidR="00892849" w:rsidRPr="00CE2F9D" w:rsidRDefault="00892849" w:rsidP="006613B6">
      <w:pPr>
        <w:spacing w:line="22" w:lineRule="exact"/>
        <w:jc w:val="both"/>
        <w:rPr>
          <w:rFonts w:ascii="Times New Roman" w:eastAsia="Times New Roman" w:hAnsi="Times New Roman"/>
        </w:rPr>
      </w:pPr>
    </w:p>
    <w:p w:rsidR="00892849" w:rsidRPr="00CE2F9D" w:rsidRDefault="00892849" w:rsidP="006613B6">
      <w:pPr>
        <w:spacing w:line="260" w:lineRule="auto"/>
        <w:jc w:val="both"/>
        <w:rPr>
          <w:rFonts w:ascii="Times New Roman" w:eastAsia="Times New Roman" w:hAnsi="Times New Roman"/>
          <w:sz w:val="22"/>
        </w:rPr>
      </w:pPr>
      <w:r w:rsidRPr="00CE2F9D">
        <w:rPr>
          <w:rFonts w:ascii="Times New Roman" w:eastAsia="Times New Roman" w:hAnsi="Times New Roman"/>
          <w:sz w:val="22"/>
        </w:rPr>
        <w:t xml:space="preserve">Spesa per la fornitura di beni e servizi di cui all'art. 2 è di € </w:t>
      </w:r>
      <w:r w:rsidR="006613B6" w:rsidRPr="00CE2F9D">
        <w:rPr>
          <w:rFonts w:ascii="Times New Roman" w:eastAsia="Times New Roman" w:hAnsi="Times New Roman"/>
          <w:sz w:val="22"/>
        </w:rPr>
        <w:t xml:space="preserve">20.063,40 </w:t>
      </w:r>
      <w:r w:rsidRPr="00CE2F9D">
        <w:rPr>
          <w:rFonts w:ascii="Times New Roman" w:eastAsia="Times New Roman" w:hAnsi="Times New Roman"/>
          <w:sz w:val="22"/>
        </w:rPr>
        <w:t xml:space="preserve"> </w:t>
      </w:r>
      <w:r w:rsidR="006613B6" w:rsidRPr="00CE2F9D">
        <w:rPr>
          <w:rFonts w:ascii="Times New Roman" w:eastAsia="Times New Roman" w:hAnsi="Times New Roman"/>
          <w:sz w:val="22"/>
        </w:rPr>
        <w:t xml:space="preserve">IVA esclusa </w:t>
      </w:r>
      <w:r w:rsidRPr="00CE2F9D">
        <w:rPr>
          <w:rFonts w:ascii="Times New Roman" w:eastAsia="Times New Roman" w:hAnsi="Times New Roman"/>
          <w:sz w:val="22"/>
        </w:rPr>
        <w:t xml:space="preserve">per la realizzazione </w:t>
      </w:r>
      <w:r w:rsidR="007C6E8D" w:rsidRPr="00CE2F9D">
        <w:rPr>
          <w:rFonts w:ascii="Times New Roman" w:eastAsia="Times New Roman" w:hAnsi="Times New Roman"/>
          <w:sz w:val="22"/>
        </w:rPr>
        <w:t>e l’ampliamento degli ambienti digitali.</w:t>
      </w:r>
      <w:r w:rsidRPr="00CE2F9D">
        <w:rPr>
          <w:rFonts w:ascii="Times New Roman" w:eastAsia="Times New Roman" w:hAnsi="Times New Roman"/>
          <w:sz w:val="22"/>
        </w:rPr>
        <w:t xml:space="preserve"> </w:t>
      </w:r>
    </w:p>
    <w:p w:rsidR="005E7015" w:rsidRDefault="005E7015" w:rsidP="005E7015">
      <w:pPr>
        <w:spacing w:line="238" w:lineRule="auto"/>
        <w:ind w:right="1220"/>
        <w:rPr>
          <w:rFonts w:ascii="Times New Roman" w:eastAsia="Times New Roman" w:hAnsi="Times New Roman"/>
          <w:sz w:val="23"/>
        </w:rPr>
      </w:pPr>
      <w:r>
        <w:rPr>
          <w:rFonts w:ascii="Times New Roman" w:eastAsia="Times New Roman" w:hAnsi="Times New Roman"/>
          <w:sz w:val="23"/>
        </w:rPr>
        <w:t>Il progetto richiesto nella formula "chiavi in mano" comprensiva di tutte le forniture di servizi e beni, installazione e collaudo.</w:t>
      </w:r>
    </w:p>
    <w:p w:rsidR="005E7015" w:rsidRDefault="005E7015" w:rsidP="005E7015">
      <w:pPr>
        <w:spacing w:line="238" w:lineRule="auto"/>
        <w:ind w:right="640"/>
        <w:rPr>
          <w:rFonts w:ascii="Times New Roman" w:eastAsia="Times New Roman" w:hAnsi="Times New Roman"/>
          <w:sz w:val="23"/>
        </w:rPr>
      </w:pPr>
      <w:r>
        <w:rPr>
          <w:rFonts w:ascii="Times New Roman" w:eastAsia="Times New Roman" w:hAnsi="Times New Roman"/>
          <w:sz w:val="23"/>
        </w:rPr>
        <w:t>Qualora nel corso dell'esecuzione del contratto, occorra un aumento o una diminuzione delle opere, lavori o forniture l'appaltatore è obbligato ad assoggettarsi alle stesse condizioni fino alla</w:t>
      </w:r>
      <w:r w:rsidR="00FD3E75">
        <w:rPr>
          <w:rFonts w:ascii="Times New Roman" w:eastAsia="Times New Roman" w:hAnsi="Times New Roman"/>
          <w:sz w:val="23"/>
        </w:rPr>
        <w:t xml:space="preserve"> </w:t>
      </w:r>
      <w:r>
        <w:rPr>
          <w:rFonts w:ascii="Times New Roman" w:eastAsia="Times New Roman" w:hAnsi="Times New Roman"/>
          <w:sz w:val="23"/>
        </w:rPr>
        <w:t>concorrenza del quinto del prezzo di appalto, ai sensi di quanto previsto dall'art. 311 del D.P.R. 207/10</w:t>
      </w:r>
    </w:p>
    <w:p w:rsidR="005E7015" w:rsidRDefault="005E7015" w:rsidP="005E7015">
      <w:pPr>
        <w:spacing w:line="0" w:lineRule="atLeast"/>
        <w:rPr>
          <w:rFonts w:ascii="Times New Roman" w:eastAsia="Times New Roman" w:hAnsi="Times New Roman"/>
          <w:b/>
          <w:sz w:val="23"/>
        </w:rPr>
      </w:pPr>
      <w:r>
        <w:rPr>
          <w:rFonts w:ascii="Times New Roman" w:eastAsia="Times New Roman" w:hAnsi="Times New Roman"/>
          <w:b/>
          <w:sz w:val="23"/>
        </w:rPr>
        <w:t>Articolo 4 - Requisiti di partecipazione</w:t>
      </w:r>
    </w:p>
    <w:p w:rsidR="005E7015" w:rsidRDefault="005E7015" w:rsidP="005E7015">
      <w:pPr>
        <w:spacing w:line="20" w:lineRule="exact"/>
        <w:rPr>
          <w:rFonts w:ascii="Times New Roman" w:eastAsia="Times New Roman" w:hAnsi="Times New Roman"/>
        </w:rPr>
      </w:pPr>
    </w:p>
    <w:p w:rsidR="005E7015" w:rsidRPr="00CE2F9D" w:rsidRDefault="005E7015" w:rsidP="005E7015">
      <w:pPr>
        <w:spacing w:line="242" w:lineRule="auto"/>
        <w:ind w:right="760"/>
        <w:rPr>
          <w:rFonts w:ascii="Times New Roman" w:eastAsia="Times New Roman" w:hAnsi="Times New Roman"/>
          <w:color w:val="FF0000"/>
          <w:sz w:val="23"/>
        </w:rPr>
      </w:pPr>
      <w:r w:rsidRPr="00CE2F9D">
        <w:rPr>
          <w:rFonts w:ascii="Times New Roman" w:eastAsia="Times New Roman" w:hAnsi="Times New Roman"/>
          <w:sz w:val="23"/>
        </w:rPr>
        <w:t xml:space="preserve">Possono presentare manifestazione d'interesse tutti gli operatori economici iscritti al MEPA con sede nella Regione LAZIO, in grado di realizzare quanto previsto dal progetto nella sua interezza e cioè la fornitura </w:t>
      </w:r>
      <w:r>
        <w:rPr>
          <w:rFonts w:ascii="Times New Roman" w:eastAsia="Times New Roman" w:hAnsi="Times New Roman"/>
          <w:sz w:val="23"/>
        </w:rPr>
        <w:t xml:space="preserve">dei seguenti beni </w:t>
      </w:r>
      <w:r w:rsidRPr="00CE2F9D">
        <w:rPr>
          <w:rFonts w:ascii="Times New Roman" w:eastAsia="Times New Roman" w:hAnsi="Times New Roman"/>
          <w:sz w:val="23"/>
        </w:rPr>
        <w:t xml:space="preserve">per la realizzazione di spazi alternativi per l’apprendimento: </w:t>
      </w:r>
    </w:p>
    <w:p w:rsidR="005E7015" w:rsidRPr="006613B6" w:rsidRDefault="005E7015" w:rsidP="005E7015">
      <w:pPr>
        <w:spacing w:line="11" w:lineRule="exact"/>
        <w:rPr>
          <w:rFonts w:ascii="Times New Roman" w:eastAsia="Times New Roman" w:hAnsi="Times New Roman"/>
          <w:b/>
          <w:color w:val="FF0000"/>
        </w:rPr>
      </w:pPr>
    </w:p>
    <w:p w:rsidR="005E7015" w:rsidRPr="00CE2F9D" w:rsidRDefault="005E7015" w:rsidP="005E7015">
      <w:pPr>
        <w:spacing w:line="0" w:lineRule="atLeast"/>
        <w:rPr>
          <w:rFonts w:ascii="Times New Roman" w:eastAsia="Times New Roman" w:hAnsi="Times New Roman"/>
          <w:b/>
          <w:sz w:val="23"/>
        </w:rPr>
      </w:pPr>
      <w:r w:rsidRPr="00CE2F9D">
        <w:rPr>
          <w:rFonts w:ascii="Times New Roman" w:eastAsia="Times New Roman" w:hAnsi="Times New Roman"/>
          <w:b/>
          <w:sz w:val="23"/>
        </w:rPr>
        <w:t>n. 47 Notebook con cavo sicurezza da collegare all’armadietto di sicurezza;</w:t>
      </w:r>
    </w:p>
    <w:p w:rsidR="005E7015" w:rsidRPr="00CE2F9D" w:rsidRDefault="005E7015" w:rsidP="005E7015">
      <w:pPr>
        <w:spacing w:line="0" w:lineRule="atLeast"/>
        <w:rPr>
          <w:rFonts w:ascii="Times New Roman" w:eastAsia="Times New Roman" w:hAnsi="Times New Roman"/>
          <w:b/>
          <w:sz w:val="23"/>
        </w:rPr>
      </w:pPr>
      <w:r w:rsidRPr="00CE2F9D">
        <w:rPr>
          <w:rFonts w:ascii="Times New Roman" w:eastAsia="Times New Roman" w:hAnsi="Times New Roman"/>
          <w:b/>
          <w:sz w:val="23"/>
        </w:rPr>
        <w:t>n. 47 armadietti di sicurezza a parete con pistoni a gas completi di chiave e cavo  di sicurezza e multi presa;</w:t>
      </w:r>
    </w:p>
    <w:p w:rsidR="005E7015" w:rsidRPr="00CE2F9D" w:rsidRDefault="005E7015" w:rsidP="005E7015">
      <w:pPr>
        <w:spacing w:line="0" w:lineRule="atLeast"/>
        <w:rPr>
          <w:rFonts w:ascii="Times New Roman" w:eastAsia="Times New Roman" w:hAnsi="Times New Roman"/>
          <w:b/>
          <w:sz w:val="23"/>
        </w:rPr>
      </w:pPr>
      <w:r w:rsidRPr="00CE2F9D">
        <w:rPr>
          <w:rFonts w:ascii="Times New Roman" w:eastAsia="Times New Roman" w:hAnsi="Times New Roman"/>
          <w:b/>
          <w:sz w:val="23"/>
        </w:rPr>
        <w:t>n. 1 videoproiettore lcd</w:t>
      </w:r>
    </w:p>
    <w:p w:rsidR="005E7015" w:rsidRDefault="005E7015" w:rsidP="005E7015">
      <w:pPr>
        <w:spacing w:line="0" w:lineRule="atLeast"/>
        <w:rPr>
          <w:rFonts w:ascii="Times New Roman" w:eastAsia="Times New Roman" w:hAnsi="Times New Roman"/>
          <w:b/>
          <w:sz w:val="23"/>
        </w:rPr>
      </w:pPr>
      <w:r w:rsidRPr="00CE2F9D">
        <w:rPr>
          <w:rFonts w:ascii="Times New Roman" w:eastAsia="Times New Roman" w:hAnsi="Times New Roman"/>
          <w:b/>
          <w:sz w:val="23"/>
        </w:rPr>
        <w:t>n. 12 chiavette USB 8gb</w:t>
      </w:r>
      <w:r>
        <w:rPr>
          <w:rFonts w:ascii="Times New Roman" w:eastAsia="Times New Roman" w:hAnsi="Times New Roman"/>
          <w:b/>
          <w:sz w:val="23"/>
        </w:rPr>
        <w:t>.</w:t>
      </w:r>
    </w:p>
    <w:p w:rsidR="005E7015" w:rsidRPr="00CE2F9D" w:rsidRDefault="005E7015" w:rsidP="005E7015">
      <w:pPr>
        <w:spacing w:line="0" w:lineRule="atLeast"/>
        <w:rPr>
          <w:rFonts w:ascii="Times New Roman" w:eastAsia="Times New Roman" w:hAnsi="Times New Roman"/>
          <w:b/>
          <w:sz w:val="23"/>
        </w:rPr>
      </w:pPr>
      <w:r>
        <w:rPr>
          <w:rFonts w:ascii="Times New Roman" w:eastAsia="Times New Roman" w:hAnsi="Times New Roman"/>
          <w:b/>
          <w:sz w:val="23"/>
        </w:rPr>
        <w:t xml:space="preserve">Inoltre si richiede certificazione partner del </w:t>
      </w:r>
      <w:proofErr w:type="spellStart"/>
      <w:r>
        <w:rPr>
          <w:rFonts w:ascii="Times New Roman" w:eastAsia="Times New Roman" w:hAnsi="Times New Roman"/>
          <w:b/>
          <w:sz w:val="23"/>
        </w:rPr>
        <w:t>brand</w:t>
      </w:r>
      <w:proofErr w:type="spellEnd"/>
      <w:r>
        <w:rPr>
          <w:rFonts w:ascii="Times New Roman" w:eastAsia="Times New Roman" w:hAnsi="Times New Roman"/>
          <w:b/>
          <w:sz w:val="23"/>
        </w:rPr>
        <w:t xml:space="preserve"> offerto, eventuale documentazione relativa all’</w:t>
      </w:r>
      <w:proofErr w:type="spellStart"/>
      <w:r>
        <w:rPr>
          <w:rFonts w:ascii="Times New Roman" w:eastAsia="Times New Roman" w:hAnsi="Times New Roman"/>
          <w:b/>
          <w:sz w:val="23"/>
        </w:rPr>
        <w:t>avvalimento</w:t>
      </w:r>
      <w:proofErr w:type="spellEnd"/>
      <w:r w:rsidR="00FD3E75">
        <w:rPr>
          <w:rFonts w:ascii="Times New Roman" w:eastAsia="Times New Roman" w:hAnsi="Times New Roman"/>
          <w:b/>
          <w:sz w:val="23"/>
        </w:rPr>
        <w:t>.</w:t>
      </w:r>
      <w:r>
        <w:rPr>
          <w:rFonts w:ascii="Times New Roman" w:eastAsia="Times New Roman" w:hAnsi="Times New Roman"/>
          <w:b/>
          <w:sz w:val="23"/>
        </w:rPr>
        <w:t xml:space="preserve"> </w:t>
      </w:r>
    </w:p>
    <w:p w:rsidR="005E7015" w:rsidRPr="006613B6" w:rsidRDefault="005E7015" w:rsidP="005E7015">
      <w:pPr>
        <w:spacing w:line="22" w:lineRule="exact"/>
        <w:rPr>
          <w:rFonts w:ascii="Times New Roman" w:eastAsia="Times New Roman" w:hAnsi="Times New Roman"/>
          <w:b/>
          <w:color w:val="FF0000"/>
        </w:rPr>
      </w:pPr>
    </w:p>
    <w:p w:rsidR="005E7015" w:rsidRDefault="005E7015" w:rsidP="005E7015">
      <w:pPr>
        <w:spacing w:line="238" w:lineRule="auto"/>
        <w:ind w:right="640"/>
        <w:rPr>
          <w:rFonts w:ascii="Times New Roman" w:eastAsia="Times New Roman" w:hAnsi="Times New Roman"/>
          <w:sz w:val="23"/>
        </w:rPr>
      </w:pPr>
    </w:p>
    <w:p w:rsidR="005E7015" w:rsidRDefault="005E7015" w:rsidP="005E7015">
      <w:pPr>
        <w:spacing w:line="247" w:lineRule="exact"/>
        <w:rPr>
          <w:rFonts w:ascii="Times New Roman" w:eastAsia="Times New Roman" w:hAnsi="Times New Roman"/>
        </w:rPr>
      </w:pPr>
    </w:p>
    <w:p w:rsidR="005E7015" w:rsidRPr="007C6E8D" w:rsidRDefault="005E7015">
      <w:pPr>
        <w:spacing w:line="260" w:lineRule="auto"/>
        <w:rPr>
          <w:rFonts w:ascii="Times New Roman" w:eastAsia="Times New Roman" w:hAnsi="Times New Roman"/>
          <w:b/>
          <w:sz w:val="22"/>
        </w:rPr>
        <w:sectPr w:rsidR="005E7015" w:rsidRPr="007C6E8D">
          <w:pgSz w:w="11900" w:h="16838"/>
          <w:pgMar w:top="1440" w:right="1560" w:bottom="975" w:left="1140" w:header="0" w:footer="0" w:gutter="0"/>
          <w:cols w:space="0" w:equalWidth="0">
            <w:col w:w="9200"/>
          </w:cols>
          <w:docGrid w:linePitch="360"/>
        </w:sectPr>
      </w:pPr>
    </w:p>
    <w:p w:rsidR="00892849" w:rsidRPr="0033426C" w:rsidRDefault="00892849">
      <w:pPr>
        <w:spacing w:line="23" w:lineRule="exact"/>
        <w:rPr>
          <w:rFonts w:ascii="Times New Roman" w:eastAsia="Times New Roman" w:hAnsi="Times New Roman"/>
          <w:b/>
        </w:rPr>
      </w:pPr>
      <w:bookmarkStart w:id="1" w:name="page3"/>
      <w:bookmarkEnd w:id="1"/>
    </w:p>
    <w:p w:rsidR="00892849" w:rsidRDefault="00892849">
      <w:pPr>
        <w:spacing w:line="260" w:lineRule="auto"/>
        <w:ind w:right="60"/>
        <w:jc w:val="both"/>
        <w:rPr>
          <w:rFonts w:ascii="Times New Roman" w:eastAsia="Times New Roman" w:hAnsi="Times New Roman"/>
          <w:sz w:val="22"/>
        </w:rPr>
      </w:pPr>
      <w:r>
        <w:rPr>
          <w:rFonts w:ascii="Times New Roman" w:eastAsia="Times New Roman" w:hAnsi="Times New Roman"/>
          <w:sz w:val="22"/>
        </w:rPr>
        <w:t xml:space="preserve">Si rende noto comunque che ai sensi del D.L. 52/2012 e L.228/2012 ( legge d stabilità 2013) è stato esteso l'obbligo di approvvigionamento attraverso le </w:t>
      </w:r>
      <w:proofErr w:type="spellStart"/>
      <w:r>
        <w:rPr>
          <w:rFonts w:ascii="Times New Roman" w:eastAsia="Times New Roman" w:hAnsi="Times New Roman"/>
          <w:sz w:val="22"/>
        </w:rPr>
        <w:t>Convenzioni-quadro</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Consip</w:t>
      </w:r>
      <w:proofErr w:type="spellEnd"/>
      <w:r>
        <w:rPr>
          <w:rFonts w:ascii="Times New Roman" w:eastAsia="Times New Roman" w:hAnsi="Times New Roman"/>
          <w:sz w:val="22"/>
        </w:rPr>
        <w:t xml:space="preserve"> a tutti gli istituti e scuole di ogni ordine e grado e per tutte le tipologie di beni e servizi e che la stazione appaltante può recedere dal contratto, qualora l'aggiudicatario non adegui il contenuto delle prestazioni ancora da effettuare alle migliori condizioni previste in convezioni </w:t>
      </w:r>
      <w:proofErr w:type="spellStart"/>
      <w:r>
        <w:rPr>
          <w:rFonts w:ascii="Times New Roman" w:eastAsia="Times New Roman" w:hAnsi="Times New Roman"/>
          <w:sz w:val="22"/>
        </w:rPr>
        <w:t>Consip</w:t>
      </w:r>
      <w:proofErr w:type="spellEnd"/>
      <w:r>
        <w:rPr>
          <w:rFonts w:ascii="Times New Roman" w:eastAsia="Times New Roman" w:hAnsi="Times New Roman"/>
          <w:sz w:val="22"/>
        </w:rPr>
        <w:t>, successive alla stipula del contratto stesso e qualora nei suoi servizi intervengano trasformazioni di natura tecnico-organizzative rilevanti ai fini ed agli</w:t>
      </w:r>
    </w:p>
    <w:p w:rsidR="00892849" w:rsidRDefault="00892849">
      <w:pPr>
        <w:spacing w:line="7" w:lineRule="exact"/>
        <w:rPr>
          <w:rFonts w:ascii="Times New Roman" w:eastAsia="Times New Roman" w:hAnsi="Times New Roman"/>
        </w:rPr>
      </w:pPr>
    </w:p>
    <w:p w:rsidR="00892849" w:rsidRDefault="00892849">
      <w:pPr>
        <w:spacing w:line="238" w:lineRule="auto"/>
        <w:rPr>
          <w:rFonts w:ascii="Times New Roman" w:eastAsia="Times New Roman" w:hAnsi="Times New Roman"/>
          <w:sz w:val="23"/>
        </w:rPr>
      </w:pPr>
      <w:r>
        <w:rPr>
          <w:rFonts w:ascii="Times New Roman" w:eastAsia="Times New Roman" w:hAnsi="Times New Roman"/>
          <w:sz w:val="23"/>
        </w:rPr>
        <w:t>scopi della fornitura e del servizio appaltato. Fermo restando il pagamento delle prestazioni già rese, nessun indennizzo è dovuto al Fornitore.</w:t>
      </w:r>
    </w:p>
    <w:p w:rsidR="00892849" w:rsidRDefault="00892849">
      <w:pPr>
        <w:spacing w:line="25" w:lineRule="exact"/>
        <w:rPr>
          <w:rFonts w:ascii="Times New Roman" w:eastAsia="Times New Roman" w:hAnsi="Times New Roman"/>
        </w:rPr>
      </w:pPr>
    </w:p>
    <w:p w:rsidR="00892849" w:rsidRDefault="00892849">
      <w:pPr>
        <w:spacing w:line="223" w:lineRule="auto"/>
        <w:ind w:right="800"/>
        <w:rPr>
          <w:rFonts w:ascii="Times New Roman" w:eastAsia="Times New Roman" w:hAnsi="Times New Roman"/>
          <w:sz w:val="23"/>
        </w:rPr>
      </w:pPr>
      <w:r>
        <w:rPr>
          <w:rFonts w:ascii="Times New Roman" w:eastAsia="Times New Roman" w:hAnsi="Times New Roman"/>
          <w:sz w:val="23"/>
        </w:rPr>
        <w:t>Si allega il modello 1 da presentare per la manifestazione di interesse nel quale deve essere espressamente citato il codice CUP , il codice identificativo del progetto.</w:t>
      </w:r>
    </w:p>
    <w:p w:rsidR="00892849" w:rsidRDefault="00892849">
      <w:pPr>
        <w:spacing w:line="219" w:lineRule="auto"/>
        <w:ind w:left="360"/>
        <w:rPr>
          <w:rFonts w:ascii="Times New Roman" w:eastAsia="Times New Roman" w:hAnsi="Times New Roman"/>
          <w:b/>
          <w:sz w:val="23"/>
        </w:rPr>
      </w:pPr>
      <w:r>
        <w:rPr>
          <w:rFonts w:ascii="Times New Roman" w:eastAsia="Times New Roman" w:hAnsi="Times New Roman"/>
          <w:sz w:val="35"/>
        </w:rPr>
        <w:t xml:space="preserve">• </w:t>
      </w:r>
      <w:r>
        <w:rPr>
          <w:rFonts w:ascii="Times New Roman" w:eastAsia="Times New Roman" w:hAnsi="Times New Roman"/>
          <w:b/>
          <w:sz w:val="23"/>
        </w:rPr>
        <w:t>Requisiti di ordine generale:</w:t>
      </w:r>
    </w:p>
    <w:p w:rsidR="00892849" w:rsidRDefault="00892849">
      <w:pPr>
        <w:spacing w:line="1" w:lineRule="exact"/>
        <w:rPr>
          <w:rFonts w:ascii="Times New Roman" w:eastAsia="Times New Roman" w:hAnsi="Times New Roman"/>
        </w:rPr>
      </w:pPr>
    </w:p>
    <w:p w:rsidR="00892849" w:rsidRDefault="00892849">
      <w:pPr>
        <w:spacing w:line="231" w:lineRule="auto"/>
        <w:ind w:left="720" w:right="1360"/>
        <w:rPr>
          <w:rFonts w:ascii="Times New Roman" w:eastAsia="Times New Roman" w:hAnsi="Times New Roman"/>
          <w:sz w:val="23"/>
        </w:rPr>
      </w:pPr>
      <w:r>
        <w:rPr>
          <w:rFonts w:ascii="Times New Roman" w:eastAsia="Times New Roman" w:hAnsi="Times New Roman"/>
          <w:sz w:val="23"/>
        </w:rPr>
        <w:t xml:space="preserve">Inesistenza delle cause di esclusione della partecipazione alle gare d'appalto previste dall'articolo 38 del </w:t>
      </w:r>
      <w:proofErr w:type="spellStart"/>
      <w:r>
        <w:rPr>
          <w:rFonts w:ascii="Times New Roman" w:eastAsia="Times New Roman" w:hAnsi="Times New Roman"/>
          <w:sz w:val="23"/>
        </w:rPr>
        <w:t>D.Lgs.</w:t>
      </w:r>
      <w:proofErr w:type="spellEnd"/>
      <w:r>
        <w:rPr>
          <w:rFonts w:ascii="Times New Roman" w:eastAsia="Times New Roman" w:hAnsi="Times New Roman"/>
          <w:sz w:val="23"/>
        </w:rPr>
        <w:t xml:space="preserve"> 163/2006 e </w:t>
      </w:r>
      <w:proofErr w:type="spellStart"/>
      <w:r>
        <w:rPr>
          <w:rFonts w:ascii="Times New Roman" w:eastAsia="Times New Roman" w:hAnsi="Times New Roman"/>
          <w:sz w:val="23"/>
        </w:rPr>
        <w:t>ss.mm.ii</w:t>
      </w:r>
      <w:proofErr w:type="spellEnd"/>
      <w:r>
        <w:rPr>
          <w:rFonts w:ascii="Times New Roman" w:eastAsia="Times New Roman" w:hAnsi="Times New Roman"/>
          <w:sz w:val="23"/>
        </w:rPr>
        <w:t>..</w:t>
      </w:r>
    </w:p>
    <w:p w:rsidR="00892849" w:rsidRDefault="00892849">
      <w:pPr>
        <w:spacing w:line="231" w:lineRule="auto"/>
        <w:ind w:left="720" w:right="1360"/>
        <w:rPr>
          <w:rFonts w:ascii="Times New Roman" w:eastAsia="Times New Roman" w:hAnsi="Times New Roman"/>
          <w:sz w:val="23"/>
        </w:rPr>
      </w:pPr>
    </w:p>
    <w:p w:rsidR="005A64FB" w:rsidRDefault="005A64FB">
      <w:pPr>
        <w:spacing w:line="231" w:lineRule="auto"/>
        <w:ind w:left="720" w:right="1360"/>
        <w:rPr>
          <w:rFonts w:ascii="Times New Roman" w:eastAsia="Times New Roman" w:hAnsi="Times New Roman"/>
          <w:sz w:val="23"/>
        </w:rPr>
      </w:pPr>
    </w:p>
    <w:p w:rsidR="005A64FB" w:rsidRDefault="005A64FB" w:rsidP="005A64FB">
      <w:pPr>
        <w:spacing w:line="239" w:lineRule="auto"/>
        <w:rPr>
          <w:rFonts w:ascii="Times New Roman" w:eastAsia="Times New Roman" w:hAnsi="Times New Roman"/>
          <w:b/>
          <w:sz w:val="23"/>
        </w:rPr>
      </w:pPr>
      <w:r>
        <w:rPr>
          <w:rFonts w:ascii="Times New Roman" w:eastAsia="Times New Roman" w:hAnsi="Times New Roman"/>
          <w:b/>
          <w:sz w:val="23"/>
        </w:rPr>
        <w:t>Articolo 5 - Presentazione e contenuto della manifestazione di interesse</w:t>
      </w:r>
    </w:p>
    <w:p w:rsidR="005A64FB" w:rsidRDefault="005A64FB" w:rsidP="005A64FB">
      <w:pPr>
        <w:spacing w:line="3" w:lineRule="exact"/>
        <w:rPr>
          <w:rFonts w:ascii="Times New Roman" w:eastAsia="Times New Roman" w:hAnsi="Times New Roman"/>
        </w:rPr>
      </w:pPr>
    </w:p>
    <w:p w:rsidR="005A64FB" w:rsidRDefault="005A64FB" w:rsidP="005A64FB">
      <w:pPr>
        <w:spacing w:line="239" w:lineRule="auto"/>
        <w:rPr>
          <w:rFonts w:ascii="Times New Roman" w:eastAsia="Times New Roman" w:hAnsi="Times New Roman"/>
          <w:sz w:val="23"/>
        </w:rPr>
      </w:pPr>
      <w:r>
        <w:rPr>
          <w:rFonts w:ascii="Times New Roman" w:eastAsia="Times New Roman" w:hAnsi="Times New Roman"/>
          <w:sz w:val="23"/>
        </w:rPr>
        <w:t>Le imprese interessate sono invitate a prendere contatto con questa Amministrazione, presentando</w:t>
      </w:r>
    </w:p>
    <w:p w:rsidR="005A64FB" w:rsidRDefault="005A64FB" w:rsidP="005A64FB">
      <w:pPr>
        <w:spacing w:line="23" w:lineRule="exact"/>
        <w:rPr>
          <w:rFonts w:ascii="Times New Roman" w:eastAsia="Times New Roman" w:hAnsi="Times New Roman"/>
        </w:rPr>
      </w:pPr>
    </w:p>
    <w:p w:rsidR="005A64FB" w:rsidRDefault="005A64FB" w:rsidP="005A64FB">
      <w:pPr>
        <w:spacing w:line="239" w:lineRule="auto"/>
        <w:ind w:right="260"/>
        <w:rPr>
          <w:rFonts w:ascii="Times New Roman" w:eastAsia="Times New Roman" w:hAnsi="Times New Roman"/>
          <w:sz w:val="23"/>
        </w:rPr>
      </w:pPr>
      <w:r>
        <w:rPr>
          <w:rFonts w:ascii="Times New Roman" w:eastAsia="Times New Roman" w:hAnsi="Times New Roman"/>
          <w:sz w:val="23"/>
        </w:rPr>
        <w:t>la propria manifestazione di interesse conforme al fac-simile "Allegato 1", completa di indirizzo e- mail e PEC., al Dirigente Scolastico dell'Istituto Comprensivo "Pablo Neruda "</w:t>
      </w:r>
    </w:p>
    <w:p w:rsidR="005A64FB" w:rsidRDefault="005A64FB" w:rsidP="005A64FB">
      <w:pPr>
        <w:spacing w:line="23" w:lineRule="exact"/>
        <w:rPr>
          <w:rFonts w:ascii="Times New Roman" w:eastAsia="Times New Roman" w:hAnsi="Times New Roman"/>
        </w:rPr>
      </w:pPr>
    </w:p>
    <w:p w:rsidR="005A64FB" w:rsidRDefault="005A64FB" w:rsidP="005A64FB">
      <w:pPr>
        <w:spacing w:line="239" w:lineRule="auto"/>
        <w:ind w:right="520"/>
        <w:rPr>
          <w:rFonts w:ascii="Times New Roman" w:eastAsia="Times New Roman" w:hAnsi="Times New Roman"/>
          <w:sz w:val="23"/>
        </w:rPr>
      </w:pPr>
      <w:r>
        <w:rPr>
          <w:rFonts w:ascii="Times New Roman" w:eastAsia="Times New Roman" w:hAnsi="Times New Roman"/>
          <w:sz w:val="23"/>
        </w:rPr>
        <w:t>di Roma a mezzo consegna a mano, plico raccomandato, corriere, PEC, entro e non oltre il termine fissato.</w:t>
      </w:r>
    </w:p>
    <w:p w:rsidR="005A64FB" w:rsidRDefault="005A64FB" w:rsidP="005A64FB">
      <w:pPr>
        <w:spacing w:line="25" w:lineRule="exact"/>
        <w:rPr>
          <w:rFonts w:ascii="Times New Roman" w:eastAsia="Times New Roman" w:hAnsi="Times New Roman"/>
        </w:rPr>
      </w:pPr>
    </w:p>
    <w:p w:rsidR="005A64FB" w:rsidRDefault="005A64FB" w:rsidP="005A64FB">
      <w:pPr>
        <w:spacing w:line="238" w:lineRule="auto"/>
        <w:ind w:right="880"/>
        <w:rPr>
          <w:rFonts w:ascii="Times New Roman" w:eastAsia="Times New Roman" w:hAnsi="Times New Roman"/>
          <w:sz w:val="23"/>
        </w:rPr>
      </w:pPr>
      <w:r>
        <w:rPr>
          <w:rFonts w:ascii="Times New Roman" w:eastAsia="Times New Roman" w:hAnsi="Times New Roman"/>
          <w:sz w:val="23"/>
        </w:rPr>
        <w:t xml:space="preserve">Per la consegna convenzionale l'indirizzo dell'amministrazione è il seguente: </w:t>
      </w:r>
    </w:p>
    <w:p w:rsidR="005A64FB" w:rsidRDefault="005A64FB" w:rsidP="005A64FB">
      <w:pPr>
        <w:spacing w:line="238" w:lineRule="auto"/>
        <w:ind w:right="880"/>
        <w:rPr>
          <w:rFonts w:ascii="Times New Roman" w:eastAsia="Times New Roman" w:hAnsi="Times New Roman"/>
          <w:sz w:val="23"/>
        </w:rPr>
      </w:pPr>
      <w:r>
        <w:rPr>
          <w:rFonts w:ascii="Times New Roman" w:eastAsia="Times New Roman" w:hAnsi="Times New Roman"/>
          <w:sz w:val="23"/>
        </w:rPr>
        <w:t>Istituto Comprensivo "Pablo</w:t>
      </w:r>
      <w:r w:rsidR="00FD3E75">
        <w:rPr>
          <w:rFonts w:ascii="Times New Roman" w:eastAsia="Times New Roman" w:hAnsi="Times New Roman"/>
          <w:sz w:val="23"/>
        </w:rPr>
        <w:t xml:space="preserve"> </w:t>
      </w:r>
      <w:proofErr w:type="spellStart"/>
      <w:r w:rsidR="00FD3E75">
        <w:rPr>
          <w:rFonts w:ascii="Times New Roman" w:eastAsia="Times New Roman" w:hAnsi="Times New Roman"/>
          <w:sz w:val="23"/>
        </w:rPr>
        <w:t>Neruda-</w:t>
      </w:r>
      <w:proofErr w:type="spellEnd"/>
      <w:r w:rsidR="00FD3E75">
        <w:rPr>
          <w:rFonts w:ascii="Times New Roman" w:eastAsia="Times New Roman" w:hAnsi="Times New Roman"/>
          <w:sz w:val="23"/>
        </w:rPr>
        <w:t xml:space="preserve"> Via Casal del Marmo 212</w:t>
      </w:r>
      <w:r>
        <w:rPr>
          <w:rFonts w:ascii="Times New Roman" w:eastAsia="Times New Roman" w:hAnsi="Times New Roman"/>
          <w:sz w:val="23"/>
        </w:rPr>
        <w:t xml:space="preserve"> – 00135 Roma -</w:t>
      </w:r>
    </w:p>
    <w:p w:rsidR="005A64FB" w:rsidRDefault="005A64FB" w:rsidP="005A64FB">
      <w:pPr>
        <w:spacing w:line="0" w:lineRule="atLeast"/>
        <w:ind w:left="60"/>
        <w:rPr>
          <w:rFonts w:ascii="Times New Roman" w:eastAsia="Times New Roman" w:hAnsi="Times New Roman"/>
          <w:sz w:val="23"/>
        </w:rPr>
      </w:pPr>
      <w:r>
        <w:rPr>
          <w:rFonts w:ascii="Times New Roman" w:eastAsia="Times New Roman" w:hAnsi="Times New Roman"/>
          <w:sz w:val="23"/>
        </w:rPr>
        <w:t>Indirizzo PEC: rmic8gr00l@pec.istruzione.it</w:t>
      </w:r>
    </w:p>
    <w:p w:rsidR="005A64FB" w:rsidRDefault="005A64FB" w:rsidP="005A64FB">
      <w:pPr>
        <w:spacing w:line="22" w:lineRule="exact"/>
        <w:rPr>
          <w:rFonts w:ascii="Times New Roman" w:eastAsia="Times New Roman" w:hAnsi="Times New Roman"/>
        </w:rPr>
      </w:pPr>
    </w:p>
    <w:p w:rsidR="005A64FB" w:rsidRDefault="005A64FB" w:rsidP="005A64FB">
      <w:pPr>
        <w:spacing w:line="245" w:lineRule="auto"/>
        <w:ind w:right="280"/>
        <w:rPr>
          <w:rFonts w:ascii="Times New Roman" w:eastAsia="Times New Roman" w:hAnsi="Times New Roman"/>
          <w:sz w:val="23"/>
        </w:rPr>
      </w:pPr>
      <w:r>
        <w:rPr>
          <w:rFonts w:ascii="Times New Roman" w:eastAsia="Times New Roman" w:hAnsi="Times New Roman"/>
          <w:b/>
          <w:sz w:val="23"/>
        </w:rPr>
        <w:t xml:space="preserve">La manifestazione di interesse dovrà pervenire tassativamente entro e </w:t>
      </w:r>
      <w:r>
        <w:rPr>
          <w:rFonts w:ascii="Times New Roman" w:eastAsia="Times New Roman" w:hAnsi="Times New Roman"/>
          <w:b/>
          <w:sz w:val="23"/>
          <w:u w:val="single"/>
        </w:rPr>
        <w:t>non oltre le ore 10,00 del</w:t>
      </w:r>
      <w:r>
        <w:rPr>
          <w:rFonts w:ascii="Times New Roman" w:eastAsia="Times New Roman" w:hAnsi="Times New Roman"/>
          <w:b/>
          <w:sz w:val="23"/>
        </w:rPr>
        <w:t xml:space="preserve"> 5 luglio</w:t>
      </w:r>
      <w:r>
        <w:rPr>
          <w:rFonts w:ascii="Times New Roman" w:eastAsia="Times New Roman" w:hAnsi="Times New Roman"/>
          <w:b/>
          <w:sz w:val="23"/>
          <w:u w:val="single"/>
        </w:rPr>
        <w:t xml:space="preserve"> 2016</w:t>
      </w:r>
      <w:r>
        <w:rPr>
          <w:rFonts w:ascii="Times New Roman" w:eastAsia="Times New Roman" w:hAnsi="Times New Roman"/>
          <w:sz w:val="23"/>
          <w:u w:val="single"/>
        </w:rPr>
        <w:t>.</w:t>
      </w:r>
      <w:r>
        <w:rPr>
          <w:rFonts w:ascii="Times New Roman" w:eastAsia="Times New Roman" w:hAnsi="Times New Roman"/>
          <w:b/>
          <w:sz w:val="23"/>
        </w:rPr>
        <w:t xml:space="preserve"> </w:t>
      </w:r>
      <w:r>
        <w:rPr>
          <w:rFonts w:ascii="Times New Roman" w:eastAsia="Times New Roman" w:hAnsi="Times New Roman"/>
          <w:sz w:val="23"/>
        </w:rPr>
        <w:t>A tal fine non farà fede, in caso di consegna con mezzo non informatico, la data di</w:t>
      </w:r>
      <w:r>
        <w:rPr>
          <w:rFonts w:ascii="Times New Roman" w:eastAsia="Times New Roman" w:hAnsi="Times New Roman"/>
          <w:b/>
          <w:sz w:val="23"/>
        </w:rPr>
        <w:t xml:space="preserve"> </w:t>
      </w:r>
      <w:r>
        <w:rPr>
          <w:rFonts w:ascii="Times New Roman" w:eastAsia="Times New Roman" w:hAnsi="Times New Roman"/>
          <w:sz w:val="23"/>
        </w:rPr>
        <w:t>spedizione apposta dall'ufficio di recapito ricevente ma la sola data e ora di ricezione apposta dall'ufficio di segreteria all'atto del ricevimento dei plichi.</w:t>
      </w:r>
    </w:p>
    <w:p w:rsidR="005A64FB" w:rsidRDefault="005A64FB" w:rsidP="005A64FB">
      <w:pPr>
        <w:spacing w:line="9" w:lineRule="exact"/>
        <w:rPr>
          <w:rFonts w:ascii="Times New Roman" w:eastAsia="Times New Roman" w:hAnsi="Times New Roman"/>
        </w:rPr>
      </w:pPr>
    </w:p>
    <w:p w:rsidR="005A64FB" w:rsidRDefault="005A64FB" w:rsidP="005A64FB">
      <w:pPr>
        <w:spacing w:line="0" w:lineRule="atLeast"/>
        <w:rPr>
          <w:rFonts w:ascii="Times New Roman" w:eastAsia="Times New Roman" w:hAnsi="Times New Roman"/>
          <w:sz w:val="23"/>
        </w:rPr>
      </w:pPr>
      <w:r>
        <w:rPr>
          <w:rFonts w:ascii="Times New Roman" w:eastAsia="Times New Roman" w:hAnsi="Times New Roman"/>
          <w:sz w:val="23"/>
        </w:rPr>
        <w:t>La manifestazione d'interesse deve essere, a pena di esclusione, sottoscritta dal legale</w:t>
      </w:r>
    </w:p>
    <w:p w:rsidR="005A64FB" w:rsidRDefault="005A64FB" w:rsidP="005A64FB">
      <w:pPr>
        <w:spacing w:line="10" w:lineRule="exact"/>
        <w:rPr>
          <w:rFonts w:ascii="Times New Roman" w:eastAsia="Times New Roman" w:hAnsi="Times New Roman"/>
        </w:rPr>
      </w:pPr>
    </w:p>
    <w:p w:rsidR="005A64FB" w:rsidRDefault="005A64FB" w:rsidP="005A64FB">
      <w:pPr>
        <w:spacing w:line="267" w:lineRule="auto"/>
        <w:rPr>
          <w:rFonts w:ascii="Times New Roman" w:eastAsia="Times New Roman" w:hAnsi="Times New Roman"/>
          <w:sz w:val="23"/>
        </w:rPr>
      </w:pPr>
      <w:r>
        <w:rPr>
          <w:rFonts w:ascii="Times New Roman" w:eastAsia="Times New Roman" w:hAnsi="Times New Roman"/>
          <w:sz w:val="23"/>
        </w:rPr>
        <w:t>rappresentante dell'Impresa e presentata unitamente a copia fotostatica di un documento d'identità in corso di validità.</w:t>
      </w:r>
    </w:p>
    <w:p w:rsidR="005A64FB" w:rsidRDefault="005A64FB" w:rsidP="005A64FB">
      <w:pPr>
        <w:spacing w:line="232" w:lineRule="exact"/>
        <w:rPr>
          <w:rFonts w:ascii="Times New Roman" w:eastAsia="Times New Roman" w:hAnsi="Times New Roman"/>
        </w:rPr>
      </w:pPr>
    </w:p>
    <w:p w:rsidR="005A64FB" w:rsidRDefault="005A64FB" w:rsidP="005A64FB">
      <w:pPr>
        <w:spacing w:line="239" w:lineRule="auto"/>
        <w:ind w:right="1180"/>
        <w:rPr>
          <w:rFonts w:ascii="Times New Roman" w:eastAsia="Times New Roman" w:hAnsi="Times New Roman"/>
          <w:sz w:val="23"/>
        </w:rPr>
      </w:pPr>
      <w:r>
        <w:rPr>
          <w:rFonts w:ascii="Times New Roman" w:eastAsia="Times New Roman" w:hAnsi="Times New Roman"/>
          <w:sz w:val="23"/>
        </w:rPr>
        <w:t>Per una corretta identificazione delle candidature sul plico dovrà essere apportata la seguente dicitura: "</w:t>
      </w:r>
      <w:r>
        <w:rPr>
          <w:rFonts w:ascii="Times New Roman" w:eastAsia="Times New Roman" w:hAnsi="Times New Roman"/>
          <w:b/>
          <w:sz w:val="23"/>
        </w:rPr>
        <w:t>Procedura PON FESR A3 - manifestazione di interesse</w:t>
      </w:r>
      <w:r>
        <w:rPr>
          <w:rFonts w:ascii="Times New Roman" w:eastAsia="Times New Roman" w:hAnsi="Times New Roman"/>
          <w:sz w:val="23"/>
        </w:rPr>
        <w:t>".</w:t>
      </w:r>
    </w:p>
    <w:p w:rsidR="005A64FB" w:rsidRDefault="005A64FB" w:rsidP="005A64FB">
      <w:pPr>
        <w:spacing w:line="10" w:lineRule="exact"/>
        <w:rPr>
          <w:rFonts w:ascii="Times New Roman" w:eastAsia="Times New Roman" w:hAnsi="Times New Roman"/>
        </w:rPr>
      </w:pPr>
    </w:p>
    <w:p w:rsidR="005A64FB" w:rsidRDefault="005A64FB" w:rsidP="005A64FB">
      <w:pPr>
        <w:spacing w:line="0" w:lineRule="atLeast"/>
        <w:rPr>
          <w:rFonts w:ascii="Times New Roman" w:eastAsia="Times New Roman" w:hAnsi="Times New Roman"/>
          <w:sz w:val="23"/>
        </w:rPr>
      </w:pPr>
      <w:r>
        <w:rPr>
          <w:rFonts w:ascii="Times New Roman" w:eastAsia="Times New Roman" w:hAnsi="Times New Roman"/>
          <w:sz w:val="23"/>
        </w:rPr>
        <w:t>In caso di trasmissione via PEC tale dicitura dovrà costituire l'oggetto della mail.</w:t>
      </w:r>
    </w:p>
    <w:p w:rsidR="005A64FB" w:rsidRDefault="005A64FB" w:rsidP="005A64FB">
      <w:pPr>
        <w:spacing w:line="24" w:lineRule="exact"/>
        <w:rPr>
          <w:rFonts w:ascii="Times New Roman" w:eastAsia="Times New Roman" w:hAnsi="Times New Roman"/>
        </w:rPr>
      </w:pPr>
    </w:p>
    <w:p w:rsidR="005A64FB" w:rsidRDefault="005A64FB" w:rsidP="005A64FB">
      <w:pPr>
        <w:spacing w:line="238" w:lineRule="auto"/>
        <w:ind w:right="1120"/>
        <w:rPr>
          <w:rFonts w:ascii="Times New Roman" w:eastAsia="Times New Roman" w:hAnsi="Times New Roman"/>
          <w:sz w:val="23"/>
        </w:rPr>
      </w:pPr>
      <w:r>
        <w:rPr>
          <w:rFonts w:ascii="Times New Roman" w:eastAsia="Times New Roman" w:hAnsi="Times New Roman"/>
          <w:sz w:val="23"/>
        </w:rPr>
        <w:t>Le manifestazioni di interesse che dovessero pervenire oltre tale termine non saranno prese in considerazione e saranno trattate come non pervenute.</w:t>
      </w:r>
    </w:p>
    <w:p w:rsidR="005A64FB" w:rsidRDefault="005A64FB" w:rsidP="005A64FB">
      <w:pPr>
        <w:spacing w:line="13" w:lineRule="exact"/>
        <w:rPr>
          <w:rFonts w:ascii="Times New Roman" w:eastAsia="Times New Roman" w:hAnsi="Times New Roman"/>
        </w:rPr>
      </w:pPr>
    </w:p>
    <w:p w:rsidR="005A64FB" w:rsidRDefault="005A64FB" w:rsidP="007C1FE3">
      <w:pPr>
        <w:spacing w:line="267" w:lineRule="auto"/>
        <w:ind w:right="440"/>
        <w:rPr>
          <w:rFonts w:ascii="Times New Roman" w:eastAsia="Times New Roman" w:hAnsi="Times New Roman"/>
          <w:sz w:val="23"/>
        </w:rPr>
      </w:pPr>
      <w:r>
        <w:rPr>
          <w:rFonts w:ascii="Times New Roman" w:eastAsia="Times New Roman" w:hAnsi="Times New Roman"/>
          <w:sz w:val="23"/>
        </w:rPr>
        <w:t>La mancata presentazione di tutti gli allegati 1-2-3 previsti nei termini e secondo le modalità indicate, comporterà l'esclusione del concorrente all'invito alla RDO</w:t>
      </w:r>
      <w:r w:rsidR="007C1FE3">
        <w:rPr>
          <w:rFonts w:ascii="Times New Roman" w:eastAsia="Times New Roman" w:hAnsi="Times New Roman"/>
          <w:sz w:val="23"/>
        </w:rPr>
        <w:t>.</w:t>
      </w:r>
    </w:p>
    <w:p w:rsidR="007C1FE3" w:rsidRDefault="007C1FE3" w:rsidP="007C1FE3">
      <w:pPr>
        <w:spacing w:line="267" w:lineRule="auto"/>
        <w:ind w:right="440"/>
        <w:rPr>
          <w:rFonts w:ascii="Times New Roman" w:eastAsia="Times New Roman" w:hAnsi="Times New Roman"/>
          <w:sz w:val="23"/>
        </w:rPr>
      </w:pPr>
    </w:p>
    <w:p w:rsidR="007C1FE3" w:rsidRDefault="007C1FE3" w:rsidP="007C1FE3">
      <w:pPr>
        <w:spacing w:line="239" w:lineRule="auto"/>
        <w:jc w:val="both"/>
        <w:rPr>
          <w:rFonts w:ascii="Times New Roman" w:eastAsia="Times New Roman" w:hAnsi="Times New Roman"/>
          <w:b/>
          <w:sz w:val="23"/>
        </w:rPr>
      </w:pPr>
      <w:r>
        <w:rPr>
          <w:rFonts w:ascii="Times New Roman" w:eastAsia="Times New Roman" w:hAnsi="Times New Roman"/>
          <w:b/>
          <w:sz w:val="23"/>
        </w:rPr>
        <w:t>Articolo 6 - Criterio di scelta del contraente</w:t>
      </w:r>
    </w:p>
    <w:p w:rsidR="007C1FE3" w:rsidRDefault="007C1FE3" w:rsidP="007C1FE3">
      <w:pPr>
        <w:spacing w:line="5" w:lineRule="exact"/>
        <w:jc w:val="both"/>
        <w:rPr>
          <w:rFonts w:ascii="Times New Roman" w:eastAsia="Times New Roman" w:hAnsi="Times New Roman"/>
        </w:rPr>
      </w:pPr>
    </w:p>
    <w:p w:rsidR="007C1FE3" w:rsidRDefault="007C1FE3" w:rsidP="007C1FE3">
      <w:pPr>
        <w:spacing w:line="239" w:lineRule="auto"/>
        <w:jc w:val="both"/>
        <w:rPr>
          <w:rFonts w:ascii="Times New Roman" w:eastAsia="Times New Roman" w:hAnsi="Times New Roman"/>
          <w:sz w:val="23"/>
        </w:rPr>
      </w:pPr>
      <w:r>
        <w:rPr>
          <w:rFonts w:ascii="Times New Roman" w:eastAsia="Times New Roman" w:hAnsi="Times New Roman"/>
          <w:sz w:val="23"/>
        </w:rPr>
        <w:t xml:space="preserve">Il criterio di scelta del contraente è quello del prezzo più basso, ai sensi dell'art. 82 del </w:t>
      </w:r>
      <w:proofErr w:type="spellStart"/>
      <w:r>
        <w:rPr>
          <w:rFonts w:ascii="Times New Roman" w:eastAsia="Times New Roman" w:hAnsi="Times New Roman"/>
          <w:sz w:val="23"/>
        </w:rPr>
        <w:t>D.Lgs</w:t>
      </w:r>
      <w:proofErr w:type="spellEnd"/>
    </w:p>
    <w:p w:rsidR="007C1FE3" w:rsidRDefault="007C1FE3" w:rsidP="007C1FE3">
      <w:pPr>
        <w:spacing w:line="23" w:lineRule="exact"/>
        <w:jc w:val="both"/>
        <w:rPr>
          <w:rFonts w:ascii="Times New Roman" w:eastAsia="Times New Roman" w:hAnsi="Times New Roman"/>
        </w:rPr>
      </w:pPr>
    </w:p>
    <w:p w:rsidR="007C1FE3" w:rsidRDefault="007C1FE3" w:rsidP="007C1FE3">
      <w:pPr>
        <w:spacing w:line="239" w:lineRule="auto"/>
        <w:jc w:val="both"/>
        <w:rPr>
          <w:rFonts w:ascii="Times New Roman" w:eastAsia="Times New Roman" w:hAnsi="Times New Roman"/>
          <w:sz w:val="23"/>
        </w:rPr>
      </w:pPr>
      <w:r>
        <w:rPr>
          <w:rFonts w:ascii="Times New Roman" w:eastAsia="Times New Roman" w:hAnsi="Times New Roman"/>
          <w:sz w:val="23"/>
        </w:rPr>
        <w:t xml:space="preserve">163/2006 e </w:t>
      </w:r>
      <w:proofErr w:type="spellStart"/>
      <w:r>
        <w:rPr>
          <w:rFonts w:ascii="Times New Roman" w:eastAsia="Times New Roman" w:hAnsi="Times New Roman"/>
          <w:sz w:val="23"/>
        </w:rPr>
        <w:t>ss.mm.ii.</w:t>
      </w:r>
      <w:proofErr w:type="spellEnd"/>
      <w:r>
        <w:rPr>
          <w:rFonts w:ascii="Times New Roman" w:eastAsia="Times New Roman" w:hAnsi="Times New Roman"/>
          <w:sz w:val="23"/>
        </w:rPr>
        <w:t>, pertanto nel bando di gara saranno stabilite esattamente le caratteristiche del bene da acquisire e non sarà necessario valutare elementi migliorativi dal punto di vista qualitativo.</w:t>
      </w:r>
    </w:p>
    <w:p w:rsidR="007C1FE3" w:rsidRDefault="007C1FE3" w:rsidP="007C1FE3">
      <w:pPr>
        <w:spacing w:line="293" w:lineRule="exact"/>
        <w:jc w:val="both"/>
        <w:rPr>
          <w:rFonts w:ascii="Times New Roman" w:eastAsia="Times New Roman" w:hAnsi="Times New Roman"/>
        </w:rPr>
      </w:pPr>
    </w:p>
    <w:p w:rsidR="007C1FE3" w:rsidRDefault="007C1FE3" w:rsidP="007C1FE3">
      <w:pPr>
        <w:spacing w:line="0" w:lineRule="atLeast"/>
        <w:jc w:val="both"/>
        <w:rPr>
          <w:rFonts w:ascii="Times New Roman" w:eastAsia="Times New Roman" w:hAnsi="Times New Roman"/>
          <w:b/>
          <w:sz w:val="23"/>
        </w:rPr>
      </w:pPr>
      <w:r>
        <w:rPr>
          <w:rFonts w:ascii="Times New Roman" w:eastAsia="Times New Roman" w:hAnsi="Times New Roman"/>
          <w:b/>
          <w:sz w:val="23"/>
        </w:rPr>
        <w:t>Articolo 7 - Condizioni di vendita di cui alla procedura successiva MEPA</w:t>
      </w:r>
    </w:p>
    <w:p w:rsidR="007C1FE3" w:rsidRDefault="007C1FE3" w:rsidP="007C1FE3">
      <w:pPr>
        <w:spacing w:line="20" w:lineRule="exact"/>
        <w:jc w:val="both"/>
        <w:rPr>
          <w:rFonts w:ascii="Times New Roman" w:eastAsia="Times New Roman" w:hAnsi="Times New Roman"/>
        </w:rPr>
      </w:pPr>
    </w:p>
    <w:p w:rsidR="007C1FE3" w:rsidRDefault="007C1FE3" w:rsidP="007C1FE3">
      <w:pPr>
        <w:spacing w:line="238" w:lineRule="auto"/>
        <w:ind w:right="560"/>
        <w:jc w:val="both"/>
        <w:rPr>
          <w:rFonts w:ascii="Times New Roman" w:eastAsia="Times New Roman" w:hAnsi="Times New Roman"/>
          <w:sz w:val="23"/>
        </w:rPr>
      </w:pPr>
      <w:r>
        <w:rPr>
          <w:rFonts w:ascii="Times New Roman" w:eastAsia="Times New Roman" w:hAnsi="Times New Roman"/>
          <w:sz w:val="23"/>
        </w:rPr>
        <w:t xml:space="preserve">Tutta la fornitura, compresa l'installazione, dovrà essere conforme al </w:t>
      </w:r>
      <w:proofErr w:type="spellStart"/>
      <w:r>
        <w:rPr>
          <w:rFonts w:ascii="Times New Roman" w:eastAsia="Times New Roman" w:hAnsi="Times New Roman"/>
          <w:sz w:val="23"/>
        </w:rPr>
        <w:t>D.Lvo</w:t>
      </w:r>
      <w:proofErr w:type="spellEnd"/>
      <w:r>
        <w:rPr>
          <w:rFonts w:ascii="Times New Roman" w:eastAsia="Times New Roman" w:hAnsi="Times New Roman"/>
          <w:sz w:val="23"/>
        </w:rPr>
        <w:t xml:space="preserve"> 81/2008 alla L.242/96 e a tutta la normativa vigente sulla sicurezza nei luoghi di lavoro.</w:t>
      </w:r>
    </w:p>
    <w:p w:rsidR="007C1FE3" w:rsidRPr="007C1FE3" w:rsidRDefault="007C1FE3" w:rsidP="007C1FE3">
      <w:pPr>
        <w:spacing w:line="238" w:lineRule="auto"/>
        <w:ind w:right="560"/>
        <w:jc w:val="both"/>
        <w:rPr>
          <w:rFonts w:ascii="Times New Roman" w:eastAsia="Times New Roman" w:hAnsi="Times New Roman"/>
          <w:sz w:val="23"/>
        </w:rPr>
      </w:pPr>
      <w:r>
        <w:rPr>
          <w:rFonts w:ascii="Times New Roman" w:eastAsia="Times New Roman" w:hAnsi="Times New Roman"/>
          <w:sz w:val="23"/>
        </w:rPr>
        <w:lastRenderedPageBreak/>
        <w:t xml:space="preserve">La fornitura, l'installazione, la configurazione delle apparecchiature in oggetto dovranno essere assicurati presso i locali di questa istituzione scolastica, </w:t>
      </w:r>
      <w:r>
        <w:rPr>
          <w:rFonts w:ascii="Times New Roman" w:eastAsia="Times New Roman" w:hAnsi="Times New Roman"/>
          <w:b/>
          <w:sz w:val="23"/>
        </w:rPr>
        <w:t>entro e non oltre il 9 settembre 2016. Il</w:t>
      </w:r>
      <w:r>
        <w:rPr>
          <w:rFonts w:ascii="Times New Roman" w:eastAsia="Times New Roman" w:hAnsi="Times New Roman"/>
          <w:sz w:val="23"/>
        </w:rPr>
        <w:t xml:space="preserve"> </w:t>
      </w:r>
      <w:r>
        <w:rPr>
          <w:rFonts w:ascii="Times New Roman" w:eastAsia="Times New Roman" w:hAnsi="Times New Roman"/>
          <w:b/>
          <w:sz w:val="23"/>
        </w:rPr>
        <w:t>suddetto termine è da considerarsi essenziale ed il suo eventuale mancato rispetto comporta la risoluzione di diritto del contratto senza che l'aggiudicatario possa vantare alcun diritto al risarcimento di eventuali danni.</w:t>
      </w:r>
    </w:p>
    <w:p w:rsidR="007C1FE3" w:rsidRDefault="007C1FE3" w:rsidP="007C1FE3">
      <w:pPr>
        <w:spacing w:line="17" w:lineRule="exact"/>
        <w:jc w:val="both"/>
        <w:rPr>
          <w:rFonts w:ascii="Times New Roman" w:eastAsia="Times New Roman" w:hAnsi="Times New Roman"/>
        </w:rPr>
      </w:pPr>
    </w:p>
    <w:p w:rsidR="007C1FE3" w:rsidRDefault="007C1FE3" w:rsidP="007C1FE3">
      <w:pPr>
        <w:spacing w:line="258" w:lineRule="auto"/>
        <w:ind w:right="480"/>
        <w:jc w:val="both"/>
        <w:rPr>
          <w:rFonts w:ascii="Times New Roman" w:eastAsia="Times New Roman" w:hAnsi="Times New Roman"/>
          <w:sz w:val="22"/>
        </w:rPr>
      </w:pPr>
      <w:r>
        <w:rPr>
          <w:rFonts w:ascii="Times New Roman" w:eastAsia="Times New Roman" w:hAnsi="Times New Roman"/>
          <w:sz w:val="22"/>
        </w:rPr>
        <w:t>I prezzi offerti nella gara dovranno essere comprensivi di tutte le spese necessarie per la consegna, l'installazione e quanto altro necessario per rendere funzionale tutta la fornitura. I prezzi</w:t>
      </w:r>
    </w:p>
    <w:p w:rsidR="007C1FE3" w:rsidRDefault="007C1FE3" w:rsidP="007C1FE3">
      <w:pPr>
        <w:spacing w:line="231" w:lineRule="auto"/>
        <w:jc w:val="both"/>
        <w:rPr>
          <w:rFonts w:ascii="Times New Roman" w:eastAsia="Times New Roman" w:hAnsi="Times New Roman"/>
          <w:sz w:val="23"/>
        </w:rPr>
      </w:pPr>
      <w:r>
        <w:rPr>
          <w:rFonts w:ascii="Times New Roman" w:eastAsia="Times New Roman" w:hAnsi="Times New Roman"/>
          <w:sz w:val="23"/>
        </w:rPr>
        <w:t>offerti dovranno essere riferiti alle singole voci.</w:t>
      </w:r>
    </w:p>
    <w:p w:rsidR="007C1FE3" w:rsidRDefault="007C1FE3" w:rsidP="007C1FE3">
      <w:pPr>
        <w:spacing w:line="12" w:lineRule="exact"/>
        <w:jc w:val="both"/>
        <w:rPr>
          <w:rFonts w:ascii="Times New Roman" w:eastAsia="Times New Roman" w:hAnsi="Times New Roman"/>
        </w:rPr>
      </w:pPr>
    </w:p>
    <w:p w:rsidR="007C1FE3" w:rsidRDefault="007C1FE3" w:rsidP="007C1FE3">
      <w:pPr>
        <w:spacing w:line="0" w:lineRule="atLeast"/>
        <w:jc w:val="both"/>
        <w:rPr>
          <w:rFonts w:ascii="Times New Roman" w:eastAsia="Times New Roman" w:hAnsi="Times New Roman"/>
          <w:b/>
          <w:sz w:val="23"/>
        </w:rPr>
      </w:pPr>
      <w:r>
        <w:rPr>
          <w:rFonts w:ascii="Times New Roman" w:eastAsia="Times New Roman" w:hAnsi="Times New Roman"/>
          <w:sz w:val="23"/>
        </w:rPr>
        <w:t xml:space="preserve">Il fornitore dovrà garantire la disponibilità dei pezzi di ricambio per tutte le attrezzature per </w:t>
      </w:r>
      <w:r>
        <w:rPr>
          <w:rFonts w:ascii="Times New Roman" w:eastAsia="Times New Roman" w:hAnsi="Times New Roman"/>
          <w:b/>
          <w:sz w:val="23"/>
        </w:rPr>
        <w:t>almeno</w:t>
      </w:r>
    </w:p>
    <w:p w:rsidR="007C1FE3" w:rsidRDefault="007C1FE3" w:rsidP="007C1FE3">
      <w:pPr>
        <w:spacing w:line="14" w:lineRule="exact"/>
        <w:jc w:val="both"/>
        <w:rPr>
          <w:rFonts w:ascii="Times New Roman" w:eastAsia="Times New Roman" w:hAnsi="Times New Roman"/>
        </w:rPr>
      </w:pPr>
    </w:p>
    <w:p w:rsidR="007C1FE3" w:rsidRDefault="007C1FE3" w:rsidP="007C1FE3">
      <w:pPr>
        <w:spacing w:line="0" w:lineRule="atLeast"/>
        <w:jc w:val="both"/>
        <w:rPr>
          <w:rFonts w:ascii="Times New Roman" w:eastAsia="Times New Roman" w:hAnsi="Times New Roman"/>
          <w:b/>
          <w:sz w:val="23"/>
        </w:rPr>
      </w:pPr>
      <w:r>
        <w:rPr>
          <w:rFonts w:ascii="Times New Roman" w:eastAsia="Times New Roman" w:hAnsi="Times New Roman"/>
          <w:b/>
          <w:sz w:val="23"/>
        </w:rPr>
        <w:t xml:space="preserve">5 </w:t>
      </w:r>
      <w:proofErr w:type="spellStart"/>
      <w:r>
        <w:rPr>
          <w:rFonts w:ascii="Times New Roman" w:eastAsia="Times New Roman" w:hAnsi="Times New Roman"/>
          <w:b/>
          <w:sz w:val="23"/>
        </w:rPr>
        <w:t>an</w:t>
      </w:r>
      <w:proofErr w:type="spellEnd"/>
      <w:r>
        <w:rPr>
          <w:rFonts w:ascii="Times New Roman" w:eastAsia="Times New Roman" w:hAnsi="Times New Roman"/>
          <w:b/>
          <w:sz w:val="23"/>
        </w:rPr>
        <w:t xml:space="preserve"> n i .</w:t>
      </w:r>
    </w:p>
    <w:p w:rsidR="007C1FE3" w:rsidRDefault="007C1FE3" w:rsidP="007C1FE3">
      <w:pPr>
        <w:spacing w:line="22" w:lineRule="exact"/>
        <w:jc w:val="both"/>
        <w:rPr>
          <w:rFonts w:ascii="Times New Roman" w:eastAsia="Times New Roman" w:hAnsi="Times New Roman"/>
        </w:rPr>
      </w:pPr>
    </w:p>
    <w:p w:rsidR="007C1FE3" w:rsidRDefault="007C1FE3" w:rsidP="007C1FE3">
      <w:pPr>
        <w:spacing w:line="258" w:lineRule="auto"/>
        <w:ind w:right="720"/>
        <w:jc w:val="both"/>
        <w:rPr>
          <w:rFonts w:ascii="Times New Roman" w:eastAsia="Times New Roman" w:hAnsi="Times New Roman"/>
          <w:sz w:val="22"/>
        </w:rPr>
      </w:pPr>
      <w:r>
        <w:rPr>
          <w:rFonts w:ascii="Times New Roman" w:eastAsia="Times New Roman" w:hAnsi="Times New Roman"/>
          <w:sz w:val="22"/>
        </w:rPr>
        <w:t>La società aggiudicataria dell'appalto espressamente si obbliga all'osservanza delle disposizioni in materia di sicurezza nei luoghi di lavoro di cui al Decreto Legislativo n. 81/2008.</w:t>
      </w:r>
    </w:p>
    <w:p w:rsidR="007C1FE3" w:rsidRDefault="007C1FE3" w:rsidP="007C1FE3">
      <w:pPr>
        <w:spacing w:line="6" w:lineRule="exact"/>
        <w:jc w:val="both"/>
        <w:rPr>
          <w:rFonts w:ascii="Times New Roman" w:eastAsia="Times New Roman" w:hAnsi="Times New Roman"/>
        </w:rPr>
      </w:pPr>
    </w:p>
    <w:p w:rsidR="007C1FE3" w:rsidRDefault="007C1FE3" w:rsidP="007C1FE3">
      <w:pPr>
        <w:spacing w:line="243" w:lineRule="auto"/>
        <w:ind w:right="600"/>
        <w:jc w:val="both"/>
        <w:rPr>
          <w:rFonts w:ascii="Times New Roman" w:eastAsia="Times New Roman" w:hAnsi="Times New Roman"/>
          <w:sz w:val="23"/>
        </w:rPr>
      </w:pPr>
      <w:r>
        <w:rPr>
          <w:rFonts w:ascii="Times New Roman" w:eastAsia="Times New Roman" w:hAnsi="Times New Roman"/>
          <w:sz w:val="23"/>
        </w:rPr>
        <w:t>Fatte salve le cause di risoluzione previste dalla legislazione vigente, l'Istituto potrà procedere alla risoluzione del contratto ex articolo 1456 Codice Civile, nei seguenti casi, fermo restando il risarcimento dell'eventuale maggiore danno:</w:t>
      </w:r>
    </w:p>
    <w:p w:rsidR="007C1FE3" w:rsidRDefault="007C1FE3" w:rsidP="007C1FE3">
      <w:pPr>
        <w:spacing w:line="20" w:lineRule="exact"/>
        <w:jc w:val="both"/>
        <w:rPr>
          <w:rFonts w:ascii="Times New Roman" w:eastAsia="Times New Roman" w:hAnsi="Times New Roman"/>
        </w:rPr>
      </w:pPr>
    </w:p>
    <w:p w:rsidR="007C1FE3" w:rsidRDefault="007C1FE3" w:rsidP="007C1FE3">
      <w:pPr>
        <w:numPr>
          <w:ilvl w:val="0"/>
          <w:numId w:val="2"/>
        </w:numPr>
        <w:tabs>
          <w:tab w:val="left" w:pos="130"/>
        </w:tabs>
        <w:spacing w:line="239" w:lineRule="auto"/>
        <w:ind w:right="920" w:firstLine="5"/>
        <w:jc w:val="both"/>
        <w:rPr>
          <w:rFonts w:ascii="Times New Roman" w:eastAsia="Times New Roman" w:hAnsi="Times New Roman"/>
          <w:sz w:val="23"/>
        </w:rPr>
      </w:pPr>
      <w:r>
        <w:rPr>
          <w:rFonts w:ascii="Times New Roman" w:eastAsia="Times New Roman" w:hAnsi="Times New Roman"/>
          <w:sz w:val="23"/>
        </w:rPr>
        <w:t>mancata e/o ritardata consegna e/o installazione e configurazione della fornitura nel termine indicato all'art. 5;</w:t>
      </w:r>
    </w:p>
    <w:p w:rsidR="007C1FE3" w:rsidRDefault="007C1FE3" w:rsidP="007C1FE3">
      <w:pPr>
        <w:spacing w:line="22" w:lineRule="exact"/>
        <w:jc w:val="both"/>
        <w:rPr>
          <w:rFonts w:ascii="Times New Roman" w:eastAsia="Times New Roman" w:hAnsi="Times New Roman"/>
          <w:sz w:val="23"/>
        </w:rPr>
      </w:pPr>
    </w:p>
    <w:p w:rsidR="007C1FE3" w:rsidRPr="00D6741C" w:rsidRDefault="007C1FE3" w:rsidP="00D6741C">
      <w:pPr>
        <w:numPr>
          <w:ilvl w:val="0"/>
          <w:numId w:val="2"/>
        </w:numPr>
        <w:tabs>
          <w:tab w:val="left" w:pos="130"/>
        </w:tabs>
        <w:spacing w:line="239" w:lineRule="auto"/>
        <w:ind w:right="1360" w:firstLine="5"/>
        <w:jc w:val="both"/>
        <w:rPr>
          <w:rFonts w:ascii="Times New Roman" w:eastAsia="Times New Roman" w:hAnsi="Times New Roman"/>
          <w:sz w:val="23"/>
        </w:rPr>
      </w:pPr>
      <w:r>
        <w:rPr>
          <w:rFonts w:ascii="Times New Roman" w:eastAsia="Times New Roman" w:hAnsi="Times New Roman"/>
          <w:sz w:val="23"/>
        </w:rPr>
        <w:t>mancata realizzazione delle attività susseguenti al collaudo negativo (sostituzione delle apparecchiature difettose);</w:t>
      </w:r>
    </w:p>
    <w:p w:rsidR="007C1FE3" w:rsidRDefault="007C1FE3" w:rsidP="007C1FE3">
      <w:pPr>
        <w:numPr>
          <w:ilvl w:val="0"/>
          <w:numId w:val="2"/>
        </w:numPr>
        <w:tabs>
          <w:tab w:val="left" w:pos="360"/>
        </w:tabs>
        <w:spacing w:line="239" w:lineRule="auto"/>
        <w:ind w:left="360" w:hanging="355"/>
        <w:jc w:val="both"/>
        <w:rPr>
          <w:rFonts w:ascii="Times New Roman" w:eastAsia="Times New Roman" w:hAnsi="Times New Roman"/>
          <w:sz w:val="23"/>
        </w:rPr>
      </w:pPr>
      <w:r>
        <w:rPr>
          <w:rFonts w:ascii="Times New Roman" w:eastAsia="Times New Roman" w:hAnsi="Times New Roman"/>
          <w:sz w:val="23"/>
        </w:rPr>
        <w:t>violazione delle norme sulla garanzia;</w:t>
      </w:r>
    </w:p>
    <w:p w:rsidR="007C1FE3" w:rsidRDefault="007C1FE3" w:rsidP="00D6741C">
      <w:pPr>
        <w:numPr>
          <w:ilvl w:val="0"/>
          <w:numId w:val="3"/>
        </w:numPr>
        <w:tabs>
          <w:tab w:val="left" w:pos="130"/>
        </w:tabs>
        <w:spacing w:line="236" w:lineRule="auto"/>
        <w:ind w:right="500" w:firstLine="5"/>
        <w:jc w:val="both"/>
        <w:rPr>
          <w:rFonts w:ascii="Times New Roman" w:eastAsia="Times New Roman" w:hAnsi="Times New Roman"/>
          <w:sz w:val="23"/>
        </w:rPr>
      </w:pPr>
      <w:r>
        <w:rPr>
          <w:rFonts w:ascii="Times New Roman" w:eastAsia="Times New Roman" w:hAnsi="Times New Roman"/>
          <w:sz w:val="23"/>
        </w:rPr>
        <w:t>esito negativo delle operazioni susseguenti alla verifica di regolare esecuzione (collaudo) ripetute una seconda volta;</w:t>
      </w:r>
    </w:p>
    <w:p w:rsidR="007C1FE3" w:rsidRDefault="007C1FE3" w:rsidP="007C1FE3">
      <w:pPr>
        <w:spacing w:line="11" w:lineRule="exact"/>
        <w:jc w:val="both"/>
        <w:rPr>
          <w:rFonts w:ascii="Times New Roman" w:eastAsia="Times New Roman" w:hAnsi="Times New Roman"/>
          <w:sz w:val="23"/>
        </w:rPr>
      </w:pPr>
    </w:p>
    <w:p w:rsidR="007C1FE3" w:rsidRDefault="007C1FE3" w:rsidP="007C1FE3">
      <w:pPr>
        <w:numPr>
          <w:ilvl w:val="0"/>
          <w:numId w:val="3"/>
        </w:numPr>
        <w:tabs>
          <w:tab w:val="left" w:pos="140"/>
        </w:tabs>
        <w:spacing w:line="239" w:lineRule="auto"/>
        <w:ind w:left="140" w:hanging="135"/>
        <w:jc w:val="both"/>
        <w:rPr>
          <w:rFonts w:ascii="Times New Roman" w:eastAsia="Times New Roman" w:hAnsi="Times New Roman"/>
          <w:sz w:val="23"/>
        </w:rPr>
      </w:pPr>
      <w:r>
        <w:rPr>
          <w:rFonts w:ascii="Times New Roman" w:eastAsia="Times New Roman" w:hAnsi="Times New Roman"/>
          <w:sz w:val="23"/>
        </w:rPr>
        <w:t>violazione delle norme in materia di subappalto;</w:t>
      </w:r>
    </w:p>
    <w:p w:rsidR="007C1FE3" w:rsidRDefault="007C1FE3" w:rsidP="007C1FE3">
      <w:pPr>
        <w:spacing w:line="12" w:lineRule="exact"/>
        <w:jc w:val="both"/>
        <w:rPr>
          <w:rFonts w:ascii="Times New Roman" w:eastAsia="Times New Roman" w:hAnsi="Times New Roman"/>
          <w:sz w:val="23"/>
        </w:rPr>
      </w:pPr>
    </w:p>
    <w:p w:rsidR="007C1FE3" w:rsidRDefault="007C1FE3" w:rsidP="007C1FE3">
      <w:pPr>
        <w:numPr>
          <w:ilvl w:val="0"/>
          <w:numId w:val="3"/>
        </w:numPr>
        <w:tabs>
          <w:tab w:val="left" w:pos="140"/>
        </w:tabs>
        <w:spacing w:line="239" w:lineRule="auto"/>
        <w:ind w:left="140" w:hanging="135"/>
        <w:jc w:val="both"/>
        <w:rPr>
          <w:rFonts w:ascii="Times New Roman" w:eastAsia="Times New Roman" w:hAnsi="Times New Roman"/>
          <w:sz w:val="23"/>
        </w:rPr>
      </w:pPr>
      <w:r>
        <w:rPr>
          <w:rFonts w:ascii="Times New Roman" w:eastAsia="Times New Roman" w:hAnsi="Times New Roman"/>
          <w:sz w:val="23"/>
        </w:rPr>
        <w:t>violazione di brevetti, diritti d'autore ed in genere di privativa altrui.</w:t>
      </w:r>
    </w:p>
    <w:p w:rsidR="007C1FE3" w:rsidRDefault="007C1FE3" w:rsidP="007C1FE3">
      <w:pPr>
        <w:spacing w:line="0" w:lineRule="atLeast"/>
        <w:jc w:val="both"/>
        <w:rPr>
          <w:rFonts w:ascii="Times New Roman" w:eastAsia="Times New Roman" w:hAnsi="Times New Roman"/>
          <w:b/>
          <w:sz w:val="23"/>
        </w:rPr>
      </w:pPr>
      <w:r>
        <w:rPr>
          <w:rFonts w:ascii="Times New Roman" w:eastAsia="Times New Roman" w:hAnsi="Times New Roman"/>
          <w:b/>
          <w:sz w:val="23"/>
        </w:rPr>
        <w:t>Articolo 8 - Chiarimenti conclusivi</w:t>
      </w:r>
    </w:p>
    <w:p w:rsidR="007C1FE3" w:rsidRDefault="007C1FE3" w:rsidP="007C1FE3">
      <w:pPr>
        <w:spacing w:line="20" w:lineRule="exact"/>
        <w:jc w:val="both"/>
        <w:rPr>
          <w:rFonts w:ascii="Times New Roman" w:eastAsia="Times New Roman" w:hAnsi="Times New Roman"/>
        </w:rPr>
      </w:pPr>
    </w:p>
    <w:p w:rsidR="007C1FE3" w:rsidRDefault="007C1FE3" w:rsidP="007C1FE3">
      <w:pPr>
        <w:spacing w:line="238" w:lineRule="auto"/>
        <w:ind w:right="520"/>
        <w:jc w:val="both"/>
        <w:rPr>
          <w:rFonts w:ascii="Times New Roman" w:eastAsia="Times New Roman" w:hAnsi="Times New Roman"/>
          <w:sz w:val="23"/>
        </w:rPr>
      </w:pPr>
      <w:r>
        <w:rPr>
          <w:rFonts w:ascii="Times New Roman" w:eastAsia="Times New Roman" w:hAnsi="Times New Roman"/>
          <w:sz w:val="23"/>
        </w:rPr>
        <w:t>Il presente avviso ha scopo esclusivamente esplorativo, senza l'instaurazione di posizioni giuridiche od obblighi negoziali nei confronti dell'Istituto emanante, che si riserva la potestà di</w:t>
      </w:r>
    </w:p>
    <w:p w:rsidR="007C1FE3" w:rsidRDefault="007C1FE3" w:rsidP="007C1FE3">
      <w:pPr>
        <w:spacing w:line="10" w:lineRule="exact"/>
        <w:jc w:val="both"/>
        <w:rPr>
          <w:rFonts w:ascii="Times New Roman" w:eastAsia="Times New Roman" w:hAnsi="Times New Roman"/>
        </w:rPr>
      </w:pPr>
    </w:p>
    <w:p w:rsidR="007C1FE3" w:rsidRDefault="007C1FE3" w:rsidP="007C1FE3">
      <w:pPr>
        <w:numPr>
          <w:ilvl w:val="0"/>
          <w:numId w:val="4"/>
        </w:numPr>
        <w:tabs>
          <w:tab w:val="left" w:pos="140"/>
        </w:tabs>
        <w:spacing w:line="0" w:lineRule="atLeast"/>
        <w:ind w:left="140" w:hanging="135"/>
        <w:jc w:val="both"/>
        <w:rPr>
          <w:rFonts w:ascii="Times New Roman" w:eastAsia="Times New Roman" w:hAnsi="Times New Roman"/>
          <w:sz w:val="23"/>
        </w:rPr>
      </w:pPr>
      <w:r>
        <w:rPr>
          <w:rFonts w:ascii="Times New Roman" w:eastAsia="Times New Roman" w:hAnsi="Times New Roman"/>
          <w:sz w:val="23"/>
        </w:rPr>
        <w:t>sospendere, modificare o annullare, in tutto o in parte, il procedimento con atto motivato,</w:t>
      </w:r>
    </w:p>
    <w:p w:rsidR="007C1FE3" w:rsidRDefault="007C1FE3" w:rsidP="007C1FE3">
      <w:pPr>
        <w:spacing w:line="11" w:lineRule="exact"/>
        <w:jc w:val="both"/>
        <w:rPr>
          <w:rFonts w:ascii="Times New Roman" w:eastAsia="Times New Roman" w:hAnsi="Times New Roman"/>
          <w:sz w:val="23"/>
        </w:rPr>
      </w:pPr>
    </w:p>
    <w:p w:rsidR="007C1FE3" w:rsidRDefault="007C1FE3" w:rsidP="007C1FE3">
      <w:pPr>
        <w:numPr>
          <w:ilvl w:val="0"/>
          <w:numId w:val="4"/>
        </w:numPr>
        <w:tabs>
          <w:tab w:val="left" w:pos="140"/>
        </w:tabs>
        <w:spacing w:line="0" w:lineRule="atLeast"/>
        <w:ind w:left="140" w:hanging="135"/>
        <w:jc w:val="both"/>
        <w:rPr>
          <w:rFonts w:ascii="Times New Roman" w:eastAsia="Times New Roman" w:hAnsi="Times New Roman"/>
          <w:sz w:val="23"/>
        </w:rPr>
      </w:pPr>
      <w:r>
        <w:rPr>
          <w:rFonts w:ascii="Times New Roman" w:eastAsia="Times New Roman" w:hAnsi="Times New Roman"/>
          <w:sz w:val="23"/>
        </w:rPr>
        <w:t>procedere al sorteggio delle ditte, se dovessero pervenire più di 5 manifestazioni di interesse</w:t>
      </w:r>
    </w:p>
    <w:p w:rsidR="007C1FE3" w:rsidRDefault="007C1FE3" w:rsidP="007C1FE3">
      <w:pPr>
        <w:spacing w:line="16" w:lineRule="exact"/>
        <w:jc w:val="both"/>
        <w:rPr>
          <w:rFonts w:ascii="Times New Roman" w:eastAsia="Times New Roman" w:hAnsi="Times New Roman"/>
          <w:sz w:val="23"/>
        </w:rPr>
      </w:pPr>
    </w:p>
    <w:p w:rsidR="007C1FE3" w:rsidRDefault="007C1FE3" w:rsidP="007C1FE3">
      <w:pPr>
        <w:spacing w:line="0" w:lineRule="atLeast"/>
        <w:jc w:val="both"/>
        <w:rPr>
          <w:rFonts w:ascii="Times New Roman" w:eastAsia="Times New Roman" w:hAnsi="Times New Roman"/>
          <w:b/>
          <w:sz w:val="23"/>
        </w:rPr>
      </w:pPr>
      <w:r>
        <w:rPr>
          <w:rFonts w:ascii="Times New Roman" w:eastAsia="Times New Roman" w:hAnsi="Times New Roman"/>
          <w:b/>
          <w:sz w:val="23"/>
        </w:rPr>
        <w:t xml:space="preserve">(sorteggio </w:t>
      </w:r>
      <w:r w:rsidRPr="00613C68">
        <w:rPr>
          <w:rFonts w:ascii="Times New Roman" w:eastAsia="Times New Roman" w:hAnsi="Times New Roman"/>
          <w:b/>
          <w:sz w:val="23"/>
        </w:rPr>
        <w:t>il</w:t>
      </w:r>
      <w:r>
        <w:rPr>
          <w:rFonts w:ascii="Times New Roman" w:eastAsia="Times New Roman" w:hAnsi="Times New Roman"/>
          <w:b/>
          <w:sz w:val="23"/>
        </w:rPr>
        <w:t xml:space="preserve"> 05 luglio 2016 ore 12)</w:t>
      </w:r>
    </w:p>
    <w:p w:rsidR="007C1FE3" w:rsidRDefault="007C1FE3" w:rsidP="007C1FE3">
      <w:pPr>
        <w:spacing w:line="19" w:lineRule="exact"/>
        <w:jc w:val="both"/>
        <w:rPr>
          <w:rFonts w:ascii="Times New Roman" w:eastAsia="Times New Roman" w:hAnsi="Times New Roman"/>
          <w:sz w:val="23"/>
        </w:rPr>
      </w:pPr>
    </w:p>
    <w:p w:rsidR="007C1FE3" w:rsidRDefault="007C1FE3" w:rsidP="007C1FE3">
      <w:pPr>
        <w:numPr>
          <w:ilvl w:val="0"/>
          <w:numId w:val="4"/>
        </w:numPr>
        <w:tabs>
          <w:tab w:val="left" w:pos="130"/>
        </w:tabs>
        <w:spacing w:line="238" w:lineRule="auto"/>
        <w:ind w:right="900" w:firstLine="5"/>
        <w:jc w:val="both"/>
        <w:rPr>
          <w:rFonts w:ascii="Times New Roman" w:eastAsia="Times New Roman" w:hAnsi="Times New Roman"/>
          <w:sz w:val="23"/>
        </w:rPr>
      </w:pPr>
      <w:r>
        <w:rPr>
          <w:rFonts w:ascii="Times New Roman" w:eastAsia="Times New Roman" w:hAnsi="Times New Roman"/>
          <w:sz w:val="23"/>
        </w:rPr>
        <w:t>procedere, a sua insindacabile scelta, ad integrare con altre ditte per raggiungere il numero di cinque, qualora almeno cinque ditte non avessero resa nota la manifestazione di interesse.</w:t>
      </w:r>
    </w:p>
    <w:p w:rsidR="007C1FE3" w:rsidRDefault="007C1FE3" w:rsidP="007C1FE3">
      <w:pPr>
        <w:spacing w:line="0" w:lineRule="atLeast"/>
        <w:jc w:val="both"/>
        <w:rPr>
          <w:rFonts w:ascii="Times New Roman" w:eastAsia="Times New Roman" w:hAnsi="Times New Roman"/>
          <w:b/>
          <w:sz w:val="23"/>
        </w:rPr>
      </w:pPr>
      <w:r>
        <w:rPr>
          <w:rFonts w:ascii="Times New Roman" w:eastAsia="Times New Roman" w:hAnsi="Times New Roman"/>
          <w:b/>
          <w:sz w:val="23"/>
        </w:rPr>
        <w:t>Articolo 9 - Informativa sul trattamento dei dati personali</w:t>
      </w:r>
    </w:p>
    <w:p w:rsidR="007C1FE3" w:rsidRDefault="007C1FE3" w:rsidP="007C1FE3">
      <w:pPr>
        <w:spacing w:line="20" w:lineRule="exact"/>
        <w:jc w:val="both"/>
        <w:rPr>
          <w:rFonts w:ascii="Times New Roman" w:eastAsia="Times New Roman" w:hAnsi="Times New Roman"/>
        </w:rPr>
      </w:pPr>
    </w:p>
    <w:p w:rsidR="007C1FE3" w:rsidRDefault="007C1FE3" w:rsidP="007C1FE3">
      <w:pPr>
        <w:spacing w:line="243" w:lineRule="auto"/>
        <w:ind w:right="320"/>
        <w:jc w:val="both"/>
        <w:rPr>
          <w:rFonts w:ascii="Times New Roman" w:eastAsia="Times New Roman" w:hAnsi="Times New Roman"/>
          <w:sz w:val="23"/>
        </w:rPr>
      </w:pPr>
      <w:r>
        <w:rPr>
          <w:rFonts w:ascii="Times New Roman" w:eastAsia="Times New Roman" w:hAnsi="Times New Roman"/>
          <w:sz w:val="23"/>
        </w:rPr>
        <w:t xml:space="preserve">Si specifica che i dati forniti saranno trattati esclusivamente ai fini dello svolgimento dell'attività istituzionale dell'amministrazione, così come disposto dal </w:t>
      </w:r>
      <w:proofErr w:type="spellStart"/>
      <w:r>
        <w:rPr>
          <w:rFonts w:ascii="Times New Roman" w:eastAsia="Times New Roman" w:hAnsi="Times New Roman"/>
          <w:sz w:val="23"/>
        </w:rPr>
        <w:t>D.Lgs.</w:t>
      </w:r>
      <w:proofErr w:type="spellEnd"/>
      <w:r>
        <w:rPr>
          <w:rFonts w:ascii="Times New Roman" w:eastAsia="Times New Roman" w:hAnsi="Times New Roman"/>
          <w:sz w:val="23"/>
        </w:rPr>
        <w:t xml:space="preserve"> n. 196/2003. Essi sono trattati anche con strumenti informatici.</w:t>
      </w:r>
    </w:p>
    <w:p w:rsidR="007C1FE3" w:rsidRDefault="007C1FE3" w:rsidP="007C1FE3">
      <w:pPr>
        <w:spacing w:line="12" w:lineRule="exact"/>
        <w:jc w:val="both"/>
        <w:rPr>
          <w:rFonts w:ascii="Times New Roman" w:eastAsia="Times New Roman" w:hAnsi="Times New Roman"/>
        </w:rPr>
      </w:pPr>
    </w:p>
    <w:p w:rsidR="007C1FE3" w:rsidRDefault="007C1FE3" w:rsidP="007C1FE3">
      <w:pPr>
        <w:spacing w:line="0" w:lineRule="atLeast"/>
        <w:jc w:val="both"/>
        <w:rPr>
          <w:rFonts w:ascii="Times New Roman" w:eastAsia="Times New Roman" w:hAnsi="Times New Roman"/>
          <w:b/>
          <w:sz w:val="23"/>
        </w:rPr>
      </w:pPr>
      <w:r>
        <w:rPr>
          <w:rFonts w:ascii="Times New Roman" w:eastAsia="Times New Roman" w:hAnsi="Times New Roman"/>
          <w:b/>
          <w:sz w:val="23"/>
        </w:rPr>
        <w:t>Allegati:</w:t>
      </w:r>
    </w:p>
    <w:p w:rsidR="007C1FE3" w:rsidRDefault="007C1FE3" w:rsidP="007C1FE3">
      <w:pPr>
        <w:spacing w:line="12" w:lineRule="exact"/>
        <w:jc w:val="both"/>
        <w:rPr>
          <w:rFonts w:ascii="Times New Roman" w:eastAsia="Times New Roman" w:hAnsi="Times New Roman"/>
        </w:rPr>
      </w:pPr>
    </w:p>
    <w:p w:rsidR="007C1FE3" w:rsidRDefault="00642611" w:rsidP="007C1FE3">
      <w:pPr>
        <w:spacing w:line="0" w:lineRule="atLeast"/>
        <w:jc w:val="both"/>
        <w:rPr>
          <w:rFonts w:ascii="Times New Roman" w:eastAsia="Times New Roman" w:hAnsi="Times New Roman"/>
          <w:b/>
          <w:sz w:val="23"/>
        </w:rPr>
      </w:pPr>
      <w:r>
        <w:rPr>
          <w:rFonts w:ascii="Times New Roman" w:eastAsia="Times New Roman" w:hAnsi="Times New Roman"/>
          <w:b/>
          <w:sz w:val="23"/>
        </w:rPr>
        <w:t>Allegato</w:t>
      </w:r>
      <w:r w:rsidR="007C1FE3">
        <w:rPr>
          <w:rFonts w:ascii="Times New Roman" w:eastAsia="Times New Roman" w:hAnsi="Times New Roman"/>
          <w:b/>
          <w:sz w:val="23"/>
        </w:rPr>
        <w:t xml:space="preserve"> 1 - Istanza di Partecipazione</w:t>
      </w:r>
    </w:p>
    <w:p w:rsidR="007C1FE3" w:rsidRDefault="007C1FE3" w:rsidP="007C1FE3">
      <w:pPr>
        <w:spacing w:line="12" w:lineRule="exact"/>
        <w:jc w:val="both"/>
        <w:rPr>
          <w:rFonts w:ascii="Times New Roman" w:eastAsia="Times New Roman" w:hAnsi="Times New Roman"/>
        </w:rPr>
      </w:pPr>
    </w:p>
    <w:p w:rsidR="007C1FE3" w:rsidRDefault="007C1FE3" w:rsidP="007C1FE3">
      <w:pPr>
        <w:spacing w:line="0" w:lineRule="atLeast"/>
        <w:jc w:val="both"/>
        <w:rPr>
          <w:rFonts w:ascii="Times New Roman" w:eastAsia="Times New Roman" w:hAnsi="Times New Roman"/>
          <w:b/>
          <w:sz w:val="23"/>
        </w:rPr>
      </w:pPr>
      <w:r>
        <w:rPr>
          <w:rFonts w:ascii="Times New Roman" w:eastAsia="Times New Roman" w:hAnsi="Times New Roman"/>
          <w:b/>
          <w:sz w:val="23"/>
        </w:rPr>
        <w:t>Allegato 2 - Dichiarazione sostitutiva di certificazione;</w:t>
      </w:r>
    </w:p>
    <w:p w:rsidR="007C1FE3" w:rsidRDefault="007C1FE3" w:rsidP="007C1FE3">
      <w:pPr>
        <w:spacing w:line="9" w:lineRule="exact"/>
        <w:jc w:val="both"/>
        <w:rPr>
          <w:rFonts w:ascii="Times New Roman" w:eastAsia="Times New Roman" w:hAnsi="Times New Roman"/>
        </w:rPr>
      </w:pPr>
    </w:p>
    <w:p w:rsidR="007C1FE3" w:rsidRDefault="007C1FE3" w:rsidP="007C1FE3">
      <w:pPr>
        <w:spacing w:line="0" w:lineRule="atLeast"/>
        <w:jc w:val="both"/>
        <w:rPr>
          <w:rFonts w:ascii="Times New Roman" w:eastAsia="Times New Roman" w:hAnsi="Times New Roman"/>
          <w:b/>
          <w:sz w:val="23"/>
        </w:rPr>
      </w:pPr>
      <w:r>
        <w:rPr>
          <w:rFonts w:ascii="Times New Roman" w:eastAsia="Times New Roman" w:hAnsi="Times New Roman"/>
          <w:b/>
          <w:sz w:val="23"/>
        </w:rPr>
        <w:t xml:space="preserve">Allegato 3 - Dichiarazione sostitutiva di certificazione </w:t>
      </w:r>
      <w:proofErr w:type="spellStart"/>
      <w:r>
        <w:rPr>
          <w:rFonts w:ascii="Times New Roman" w:eastAsia="Times New Roman" w:hAnsi="Times New Roman"/>
          <w:b/>
          <w:sz w:val="23"/>
        </w:rPr>
        <w:t>durc</w:t>
      </w:r>
      <w:proofErr w:type="spellEnd"/>
      <w:r>
        <w:rPr>
          <w:rFonts w:ascii="Times New Roman" w:eastAsia="Times New Roman" w:hAnsi="Times New Roman"/>
          <w:b/>
          <w:sz w:val="23"/>
        </w:rPr>
        <w:t>/tracciabilità flussi finanziari</w:t>
      </w:r>
    </w:p>
    <w:p w:rsidR="007C1FE3" w:rsidRDefault="007C1FE3" w:rsidP="007C1FE3">
      <w:pPr>
        <w:spacing w:line="22" w:lineRule="exact"/>
        <w:jc w:val="both"/>
        <w:rPr>
          <w:rFonts w:ascii="Times New Roman" w:eastAsia="Times New Roman" w:hAnsi="Times New Roman"/>
        </w:rPr>
      </w:pPr>
    </w:p>
    <w:p w:rsidR="007C1FE3" w:rsidRPr="00937F3A" w:rsidRDefault="007C1FE3" w:rsidP="007C1FE3">
      <w:pPr>
        <w:spacing w:line="238" w:lineRule="auto"/>
        <w:ind w:right="2760"/>
        <w:jc w:val="both"/>
        <w:rPr>
          <w:rFonts w:ascii="Times New Roman" w:eastAsia="Times New Roman" w:hAnsi="Times New Roman"/>
          <w:b/>
          <w:sz w:val="23"/>
        </w:rPr>
      </w:pPr>
      <w:r w:rsidRPr="00937F3A">
        <w:rPr>
          <w:rFonts w:ascii="Times New Roman" w:eastAsia="Times New Roman" w:hAnsi="Times New Roman"/>
          <w:b/>
          <w:sz w:val="23"/>
        </w:rPr>
        <w:t>Articolo 10 – Responsabile del procedimento</w:t>
      </w:r>
    </w:p>
    <w:p w:rsidR="007C1FE3" w:rsidRDefault="007C1FE3" w:rsidP="007C1FE3">
      <w:pPr>
        <w:spacing w:line="238" w:lineRule="auto"/>
        <w:ind w:right="2760"/>
        <w:jc w:val="both"/>
        <w:rPr>
          <w:rFonts w:ascii="Times New Roman" w:eastAsia="Times New Roman" w:hAnsi="Times New Roman"/>
          <w:sz w:val="23"/>
        </w:rPr>
      </w:pPr>
      <w:r>
        <w:rPr>
          <w:rFonts w:ascii="Times New Roman" w:eastAsia="Times New Roman" w:hAnsi="Times New Roman"/>
          <w:sz w:val="23"/>
        </w:rPr>
        <w:t xml:space="preserve"> Responsabile Unico del Procedimento è il  Dirigente Scolastico dell’Istituto Comprensivo “Pablo Neruda” Brunella </w:t>
      </w:r>
      <w:proofErr w:type="spellStart"/>
      <w:r>
        <w:rPr>
          <w:rFonts w:ascii="Times New Roman" w:eastAsia="Times New Roman" w:hAnsi="Times New Roman"/>
          <w:sz w:val="23"/>
        </w:rPr>
        <w:t>Martucci</w:t>
      </w:r>
      <w:proofErr w:type="spellEnd"/>
    </w:p>
    <w:p w:rsidR="007C1FE3" w:rsidRDefault="007C1FE3" w:rsidP="007C1FE3">
      <w:pPr>
        <w:spacing w:line="238" w:lineRule="auto"/>
        <w:ind w:right="2760"/>
        <w:jc w:val="both"/>
        <w:rPr>
          <w:rFonts w:ascii="Times New Roman" w:eastAsia="Times New Roman" w:hAnsi="Times New Roman"/>
          <w:sz w:val="23"/>
        </w:rPr>
      </w:pPr>
      <w:r>
        <w:rPr>
          <w:rFonts w:ascii="Times New Roman" w:eastAsia="Times New Roman" w:hAnsi="Times New Roman"/>
          <w:sz w:val="23"/>
        </w:rPr>
        <w:t xml:space="preserve"> telefono 0630819741 – e-mail </w:t>
      </w:r>
      <w:hyperlink r:id="rId9" w:history="1">
        <w:r w:rsidRPr="008A0AA6">
          <w:rPr>
            <w:rStyle w:val="Collegamentoipertestuale"/>
            <w:rFonts w:ascii="Times New Roman" w:eastAsia="Times New Roman" w:hAnsi="Times New Roman"/>
            <w:sz w:val="23"/>
          </w:rPr>
          <w:t>RMIC8GR00L@ISTRUZIONE.IT</w:t>
        </w:r>
      </w:hyperlink>
      <w:r>
        <w:rPr>
          <w:rFonts w:ascii="Times New Roman" w:eastAsia="Times New Roman" w:hAnsi="Times New Roman"/>
          <w:sz w:val="23"/>
        </w:rPr>
        <w:t xml:space="preserve"> – </w:t>
      </w:r>
    </w:p>
    <w:p w:rsidR="007C1FE3" w:rsidRDefault="007C1FE3" w:rsidP="007C1FE3">
      <w:pPr>
        <w:spacing w:line="238" w:lineRule="auto"/>
        <w:ind w:right="2760"/>
        <w:jc w:val="both"/>
        <w:rPr>
          <w:rFonts w:ascii="Times New Roman" w:eastAsia="Times New Roman" w:hAnsi="Times New Roman"/>
          <w:sz w:val="23"/>
        </w:rPr>
      </w:pPr>
      <w:r>
        <w:rPr>
          <w:rFonts w:ascii="Times New Roman" w:eastAsia="Times New Roman" w:hAnsi="Times New Roman"/>
          <w:sz w:val="23"/>
        </w:rPr>
        <w:t xml:space="preserve">e-mail PEC </w:t>
      </w:r>
      <w:hyperlink r:id="rId10" w:history="1">
        <w:r w:rsidRPr="008A0AA6">
          <w:rPr>
            <w:rStyle w:val="Collegamentoipertestuale"/>
            <w:rFonts w:ascii="Times New Roman" w:eastAsia="Times New Roman" w:hAnsi="Times New Roman"/>
            <w:sz w:val="23"/>
          </w:rPr>
          <w:t>RMIC8GR00L@PEC.ISTRUZIONE.IT</w:t>
        </w:r>
      </w:hyperlink>
      <w:r>
        <w:rPr>
          <w:rFonts w:ascii="Times New Roman" w:eastAsia="Times New Roman" w:hAnsi="Times New Roman"/>
          <w:sz w:val="23"/>
        </w:rPr>
        <w:t xml:space="preserve"> - </w:t>
      </w:r>
    </w:p>
    <w:p w:rsidR="007C1FE3" w:rsidRDefault="007C1FE3" w:rsidP="007C1FE3">
      <w:pPr>
        <w:spacing w:line="241" w:lineRule="exact"/>
        <w:jc w:val="both"/>
        <w:rPr>
          <w:rFonts w:ascii="Times New Roman" w:eastAsia="Times New Roman" w:hAnsi="Times New Roman"/>
        </w:rPr>
      </w:pPr>
    </w:p>
    <w:p w:rsidR="007C1FE3" w:rsidRDefault="007C1FE3" w:rsidP="007C1FE3">
      <w:pPr>
        <w:spacing w:line="239" w:lineRule="auto"/>
        <w:rPr>
          <w:rFonts w:ascii="Times New Roman" w:eastAsia="Times New Roman" w:hAnsi="Times New Roman"/>
          <w:sz w:val="28"/>
        </w:rPr>
      </w:pPr>
      <w:r>
        <w:rPr>
          <w:rFonts w:ascii="Times New Roman" w:eastAsia="Times New Roman" w:hAnsi="Times New Roman"/>
          <w:sz w:val="28"/>
        </w:rPr>
        <w:t>Roma, 21/06/2016</w:t>
      </w:r>
    </w:p>
    <w:p w:rsidR="007C1FE3" w:rsidRDefault="007C1FE3" w:rsidP="007C1FE3">
      <w:pPr>
        <w:spacing w:line="274" w:lineRule="exact"/>
        <w:rPr>
          <w:rFonts w:ascii="Times New Roman" w:eastAsia="Times New Roman" w:hAnsi="Times New Roman"/>
        </w:rPr>
      </w:pPr>
    </w:p>
    <w:p w:rsidR="00D6741C" w:rsidRDefault="00D273B2" w:rsidP="00D6741C">
      <w:pPr>
        <w:spacing w:line="239" w:lineRule="auto"/>
        <w:jc w:val="right"/>
        <w:rPr>
          <w:rFonts w:ascii="Times New Roman" w:eastAsia="Times New Roman" w:hAnsi="Times New Roman"/>
          <w:sz w:val="23"/>
        </w:rPr>
      </w:pPr>
      <w:proofErr w:type="spellStart"/>
      <w:r>
        <w:rPr>
          <w:rFonts w:ascii="Times New Roman" w:eastAsia="Times New Roman" w:hAnsi="Times New Roman"/>
          <w:sz w:val="23"/>
        </w:rPr>
        <w:t>F.TO</w:t>
      </w:r>
      <w:proofErr w:type="spellEnd"/>
      <w:r>
        <w:rPr>
          <w:rFonts w:ascii="Times New Roman" w:eastAsia="Times New Roman" w:hAnsi="Times New Roman"/>
          <w:sz w:val="23"/>
        </w:rPr>
        <w:t xml:space="preserve"> </w:t>
      </w:r>
      <w:r w:rsidR="00D6741C">
        <w:rPr>
          <w:rFonts w:ascii="Times New Roman" w:eastAsia="Times New Roman" w:hAnsi="Times New Roman"/>
          <w:sz w:val="23"/>
        </w:rPr>
        <w:t>IL DIRIGENTE SCOLASTICO</w:t>
      </w:r>
    </w:p>
    <w:p w:rsidR="00D6741C" w:rsidRDefault="00D6741C" w:rsidP="00D6741C">
      <w:pPr>
        <w:spacing w:line="13" w:lineRule="exact"/>
        <w:rPr>
          <w:rFonts w:ascii="Times New Roman" w:eastAsia="Times New Roman" w:hAnsi="Times New Roman"/>
        </w:rPr>
      </w:pPr>
    </w:p>
    <w:p w:rsidR="00D6741C" w:rsidRDefault="00D6741C" w:rsidP="00D6741C">
      <w:pPr>
        <w:spacing w:line="239" w:lineRule="auto"/>
        <w:ind w:left="6460"/>
        <w:rPr>
          <w:rFonts w:ascii="Times New Roman" w:eastAsia="Times New Roman" w:hAnsi="Times New Roman"/>
          <w:sz w:val="23"/>
        </w:rPr>
      </w:pPr>
      <w:r>
        <w:rPr>
          <w:rFonts w:ascii="Times New Roman" w:eastAsia="Times New Roman" w:hAnsi="Times New Roman"/>
          <w:sz w:val="23"/>
        </w:rPr>
        <w:t xml:space="preserve">     Prof.ssa Brunella </w:t>
      </w:r>
      <w:proofErr w:type="spellStart"/>
      <w:r>
        <w:rPr>
          <w:rFonts w:ascii="Times New Roman" w:eastAsia="Times New Roman" w:hAnsi="Times New Roman"/>
          <w:sz w:val="23"/>
        </w:rPr>
        <w:t>Martucci</w:t>
      </w:r>
      <w:proofErr w:type="spellEnd"/>
    </w:p>
    <w:p w:rsidR="00D6741C" w:rsidRDefault="00D6741C" w:rsidP="00D6741C">
      <w:pPr>
        <w:spacing w:line="29" w:lineRule="exact"/>
        <w:rPr>
          <w:rFonts w:ascii="Times New Roman" w:eastAsia="Times New Roman" w:hAnsi="Times New Roman"/>
        </w:rPr>
      </w:pPr>
    </w:p>
    <w:p w:rsidR="00D6741C" w:rsidRDefault="00D6741C" w:rsidP="00D6741C">
      <w:pPr>
        <w:tabs>
          <w:tab w:val="left" w:pos="360"/>
        </w:tabs>
        <w:spacing w:line="239" w:lineRule="auto"/>
        <w:ind w:left="360" w:hanging="355"/>
        <w:jc w:val="both"/>
        <w:rPr>
          <w:rFonts w:ascii="Times New Roman" w:eastAsia="Times New Roman" w:hAnsi="Times New Roman"/>
          <w:sz w:val="23"/>
        </w:rPr>
        <w:sectPr w:rsidR="00D6741C">
          <w:pgSz w:w="11900" w:h="16838"/>
          <w:pgMar w:top="1440" w:right="1420" w:bottom="1440" w:left="1140" w:header="0" w:footer="0" w:gutter="0"/>
          <w:cols w:space="0" w:equalWidth="0">
            <w:col w:w="9340"/>
          </w:cols>
          <w:docGrid w:linePitch="360"/>
        </w:sectPr>
      </w:pPr>
    </w:p>
    <w:p w:rsidR="007C1FE3" w:rsidRDefault="007C1FE3" w:rsidP="007C1FE3">
      <w:pPr>
        <w:spacing w:line="267" w:lineRule="auto"/>
        <w:ind w:right="440"/>
        <w:rPr>
          <w:rFonts w:ascii="Times New Roman" w:eastAsia="Times New Roman" w:hAnsi="Times New Roman"/>
          <w:sz w:val="23"/>
        </w:rPr>
        <w:sectPr w:rsidR="007C1FE3">
          <w:pgSz w:w="11900" w:h="16838"/>
          <w:pgMar w:top="1440" w:right="1160" w:bottom="1440" w:left="1140" w:header="0" w:footer="0" w:gutter="0"/>
          <w:cols w:space="0" w:equalWidth="0">
            <w:col w:w="9600"/>
          </w:cols>
          <w:docGrid w:linePitch="360"/>
        </w:sectPr>
      </w:pPr>
    </w:p>
    <w:p w:rsidR="00892849" w:rsidRDefault="00892849">
      <w:pPr>
        <w:spacing w:line="267" w:lineRule="auto"/>
        <w:ind w:right="440"/>
        <w:rPr>
          <w:rFonts w:ascii="Times New Roman" w:eastAsia="Times New Roman" w:hAnsi="Times New Roman"/>
          <w:sz w:val="23"/>
        </w:rPr>
        <w:sectPr w:rsidR="00892849">
          <w:pgSz w:w="11900" w:h="16838"/>
          <w:pgMar w:top="1440" w:right="1200" w:bottom="1440" w:left="1140" w:header="0" w:footer="0" w:gutter="0"/>
          <w:cols w:space="0" w:equalWidth="0">
            <w:col w:w="9560"/>
          </w:cols>
          <w:docGrid w:linePitch="360"/>
        </w:sectPr>
      </w:pPr>
      <w:bookmarkStart w:id="2" w:name="page4"/>
      <w:bookmarkEnd w:id="2"/>
    </w:p>
    <w:p w:rsidR="00892849" w:rsidRDefault="00892849">
      <w:pPr>
        <w:spacing w:line="200" w:lineRule="exact"/>
        <w:rPr>
          <w:rFonts w:ascii="Times New Roman" w:eastAsia="Times New Roman" w:hAnsi="Times New Roman"/>
        </w:rPr>
      </w:pPr>
      <w:bookmarkStart w:id="3" w:name="page5"/>
      <w:bookmarkStart w:id="4" w:name="page6"/>
      <w:bookmarkEnd w:id="3"/>
      <w:bookmarkEnd w:id="4"/>
    </w:p>
    <w:p w:rsidR="00892849" w:rsidRDefault="00892849">
      <w:pPr>
        <w:spacing w:line="200" w:lineRule="exact"/>
        <w:rPr>
          <w:rFonts w:ascii="Times New Roman" w:eastAsia="Times New Roman" w:hAnsi="Times New Roman"/>
        </w:rPr>
      </w:pPr>
    </w:p>
    <w:p w:rsidR="00892849" w:rsidRDefault="00892849">
      <w:pPr>
        <w:spacing w:line="200" w:lineRule="exact"/>
        <w:rPr>
          <w:rFonts w:ascii="Times New Roman" w:eastAsia="Times New Roman" w:hAnsi="Times New Roman"/>
        </w:rPr>
      </w:pPr>
    </w:p>
    <w:p w:rsidR="00892849" w:rsidRDefault="00892849">
      <w:pPr>
        <w:spacing w:line="200" w:lineRule="exact"/>
        <w:rPr>
          <w:rFonts w:ascii="Times New Roman" w:eastAsia="Times New Roman" w:hAnsi="Times New Roman"/>
        </w:rPr>
      </w:pPr>
    </w:p>
    <w:p w:rsidR="00892849" w:rsidRDefault="00892849">
      <w:pPr>
        <w:spacing w:line="200" w:lineRule="exact"/>
        <w:rPr>
          <w:rFonts w:ascii="Times New Roman" w:eastAsia="Times New Roman" w:hAnsi="Times New Roman"/>
        </w:rPr>
      </w:pPr>
    </w:p>
    <w:p w:rsidR="00892849" w:rsidRDefault="00892849">
      <w:pPr>
        <w:spacing w:line="200" w:lineRule="exact"/>
        <w:rPr>
          <w:rFonts w:ascii="Times New Roman" w:eastAsia="Times New Roman" w:hAnsi="Times New Roman"/>
        </w:rPr>
      </w:pPr>
    </w:p>
    <w:p w:rsidR="00892849" w:rsidRDefault="00892849">
      <w:pPr>
        <w:spacing w:line="200" w:lineRule="exact"/>
        <w:rPr>
          <w:rFonts w:ascii="Times New Roman" w:eastAsia="Times New Roman" w:hAnsi="Times New Roman"/>
        </w:rPr>
      </w:pPr>
    </w:p>
    <w:p w:rsidR="00892849" w:rsidRDefault="00892849">
      <w:pPr>
        <w:spacing w:line="213" w:lineRule="exact"/>
        <w:rPr>
          <w:rFonts w:ascii="Times New Roman" w:eastAsia="Times New Roman" w:hAnsi="Times New Roman"/>
        </w:rPr>
      </w:pPr>
    </w:p>
    <w:p w:rsidR="00892849" w:rsidRPr="007C1FE3" w:rsidRDefault="00892849">
      <w:pPr>
        <w:spacing w:line="51" w:lineRule="exact"/>
        <w:rPr>
          <w:rFonts w:ascii="Times New Roman" w:eastAsia="Times New Roman" w:hAnsi="Times New Roman"/>
        </w:rPr>
      </w:pPr>
    </w:p>
    <w:sectPr w:rsidR="00892849" w:rsidRPr="007C1FE3" w:rsidSect="00D67A80">
      <w:pgSz w:w="11900" w:h="16838"/>
      <w:pgMar w:top="1440" w:right="1360" w:bottom="1440" w:left="1140" w:header="0" w:footer="0" w:gutter="0"/>
      <w:cols w:space="0" w:equalWidth="0">
        <w:col w:w="940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4B0DC50"/>
    <w:lvl w:ilvl="0" w:tplc="F12E3AD6">
      <w:start w:val="1"/>
      <w:numFmt w:val="bullet"/>
      <w:lvlText w:val="-"/>
      <w:lvlJc w:val="left"/>
    </w:lvl>
    <w:lvl w:ilvl="1" w:tplc="96B06970">
      <w:start w:val="1"/>
      <w:numFmt w:val="bullet"/>
      <w:lvlText w:val=""/>
      <w:lvlJc w:val="left"/>
    </w:lvl>
    <w:lvl w:ilvl="2" w:tplc="7B420F4C">
      <w:start w:val="1"/>
      <w:numFmt w:val="bullet"/>
      <w:lvlText w:val=""/>
      <w:lvlJc w:val="left"/>
    </w:lvl>
    <w:lvl w:ilvl="3" w:tplc="5C78C00A">
      <w:start w:val="1"/>
      <w:numFmt w:val="bullet"/>
      <w:lvlText w:val=""/>
      <w:lvlJc w:val="left"/>
    </w:lvl>
    <w:lvl w:ilvl="4" w:tplc="CE4277F0">
      <w:start w:val="1"/>
      <w:numFmt w:val="bullet"/>
      <w:lvlText w:val=""/>
      <w:lvlJc w:val="left"/>
    </w:lvl>
    <w:lvl w:ilvl="5" w:tplc="B91E3F3A">
      <w:start w:val="1"/>
      <w:numFmt w:val="bullet"/>
      <w:lvlText w:val=""/>
      <w:lvlJc w:val="left"/>
    </w:lvl>
    <w:lvl w:ilvl="6" w:tplc="1A92D966">
      <w:start w:val="1"/>
      <w:numFmt w:val="bullet"/>
      <w:lvlText w:val=""/>
      <w:lvlJc w:val="left"/>
    </w:lvl>
    <w:lvl w:ilvl="7" w:tplc="E146C9C8">
      <w:start w:val="1"/>
      <w:numFmt w:val="bullet"/>
      <w:lvlText w:val=""/>
      <w:lvlJc w:val="left"/>
    </w:lvl>
    <w:lvl w:ilvl="8" w:tplc="7CCABD2A">
      <w:start w:val="1"/>
      <w:numFmt w:val="bullet"/>
      <w:lvlText w:val=""/>
      <w:lvlJc w:val="left"/>
    </w:lvl>
  </w:abstractNum>
  <w:abstractNum w:abstractNumId="1">
    <w:nsid w:val="00000002"/>
    <w:multiLevelType w:val="hybridMultilevel"/>
    <w:tmpl w:val="19495CFE"/>
    <w:lvl w:ilvl="0" w:tplc="E52C8D2E">
      <w:start w:val="1"/>
      <w:numFmt w:val="bullet"/>
      <w:lvlText w:val="-"/>
      <w:lvlJc w:val="left"/>
    </w:lvl>
    <w:lvl w:ilvl="1" w:tplc="9C7609E0">
      <w:start w:val="1"/>
      <w:numFmt w:val="bullet"/>
      <w:lvlText w:val=""/>
      <w:lvlJc w:val="left"/>
    </w:lvl>
    <w:lvl w:ilvl="2" w:tplc="284A03AE">
      <w:start w:val="1"/>
      <w:numFmt w:val="bullet"/>
      <w:lvlText w:val=""/>
      <w:lvlJc w:val="left"/>
    </w:lvl>
    <w:lvl w:ilvl="3" w:tplc="74F4243E">
      <w:start w:val="1"/>
      <w:numFmt w:val="bullet"/>
      <w:lvlText w:val=""/>
      <w:lvlJc w:val="left"/>
    </w:lvl>
    <w:lvl w:ilvl="4" w:tplc="A702A7B2">
      <w:start w:val="1"/>
      <w:numFmt w:val="bullet"/>
      <w:lvlText w:val=""/>
      <w:lvlJc w:val="left"/>
    </w:lvl>
    <w:lvl w:ilvl="5" w:tplc="D8E4555A">
      <w:start w:val="1"/>
      <w:numFmt w:val="bullet"/>
      <w:lvlText w:val=""/>
      <w:lvlJc w:val="left"/>
    </w:lvl>
    <w:lvl w:ilvl="6" w:tplc="CEB46C06">
      <w:start w:val="1"/>
      <w:numFmt w:val="bullet"/>
      <w:lvlText w:val=""/>
      <w:lvlJc w:val="left"/>
    </w:lvl>
    <w:lvl w:ilvl="7" w:tplc="A8F42B9C">
      <w:start w:val="1"/>
      <w:numFmt w:val="bullet"/>
      <w:lvlText w:val=""/>
      <w:lvlJc w:val="left"/>
    </w:lvl>
    <w:lvl w:ilvl="8" w:tplc="542810B4">
      <w:start w:val="1"/>
      <w:numFmt w:val="bullet"/>
      <w:lvlText w:val=""/>
      <w:lvlJc w:val="left"/>
    </w:lvl>
  </w:abstractNum>
  <w:abstractNum w:abstractNumId="2">
    <w:nsid w:val="00000003"/>
    <w:multiLevelType w:val="hybridMultilevel"/>
    <w:tmpl w:val="2AE8944A"/>
    <w:lvl w:ilvl="0" w:tplc="2E1C5BCE">
      <w:start w:val="1"/>
      <w:numFmt w:val="bullet"/>
      <w:lvlText w:val="-"/>
      <w:lvlJc w:val="left"/>
    </w:lvl>
    <w:lvl w:ilvl="1" w:tplc="81563F0A">
      <w:start w:val="1"/>
      <w:numFmt w:val="bullet"/>
      <w:lvlText w:val=""/>
      <w:lvlJc w:val="left"/>
    </w:lvl>
    <w:lvl w:ilvl="2" w:tplc="F50EB1F6">
      <w:start w:val="1"/>
      <w:numFmt w:val="bullet"/>
      <w:lvlText w:val=""/>
      <w:lvlJc w:val="left"/>
    </w:lvl>
    <w:lvl w:ilvl="3" w:tplc="D96C821A">
      <w:start w:val="1"/>
      <w:numFmt w:val="bullet"/>
      <w:lvlText w:val=""/>
      <w:lvlJc w:val="left"/>
    </w:lvl>
    <w:lvl w:ilvl="4" w:tplc="ACEA254E">
      <w:start w:val="1"/>
      <w:numFmt w:val="bullet"/>
      <w:lvlText w:val=""/>
      <w:lvlJc w:val="left"/>
    </w:lvl>
    <w:lvl w:ilvl="5" w:tplc="ABB0F2FA">
      <w:start w:val="1"/>
      <w:numFmt w:val="bullet"/>
      <w:lvlText w:val=""/>
      <w:lvlJc w:val="left"/>
    </w:lvl>
    <w:lvl w:ilvl="6" w:tplc="FD68274E">
      <w:start w:val="1"/>
      <w:numFmt w:val="bullet"/>
      <w:lvlText w:val=""/>
      <w:lvlJc w:val="left"/>
    </w:lvl>
    <w:lvl w:ilvl="7" w:tplc="32A07BEA">
      <w:start w:val="1"/>
      <w:numFmt w:val="bullet"/>
      <w:lvlText w:val=""/>
      <w:lvlJc w:val="left"/>
    </w:lvl>
    <w:lvl w:ilvl="8" w:tplc="358C8A6E">
      <w:start w:val="1"/>
      <w:numFmt w:val="bullet"/>
      <w:lvlText w:val=""/>
      <w:lvlJc w:val="left"/>
    </w:lvl>
  </w:abstractNum>
  <w:abstractNum w:abstractNumId="3">
    <w:nsid w:val="00000004"/>
    <w:multiLevelType w:val="hybridMultilevel"/>
    <w:tmpl w:val="625558EC"/>
    <w:lvl w:ilvl="0" w:tplc="62F4AFAC">
      <w:start w:val="1"/>
      <w:numFmt w:val="bullet"/>
      <w:lvlText w:val="-"/>
      <w:lvlJc w:val="left"/>
    </w:lvl>
    <w:lvl w:ilvl="1" w:tplc="DCE24E52">
      <w:start w:val="1"/>
      <w:numFmt w:val="bullet"/>
      <w:lvlText w:val=""/>
      <w:lvlJc w:val="left"/>
    </w:lvl>
    <w:lvl w:ilvl="2" w:tplc="17B4B334">
      <w:start w:val="1"/>
      <w:numFmt w:val="bullet"/>
      <w:lvlText w:val=""/>
      <w:lvlJc w:val="left"/>
    </w:lvl>
    <w:lvl w:ilvl="3" w:tplc="7458E16E">
      <w:start w:val="1"/>
      <w:numFmt w:val="bullet"/>
      <w:lvlText w:val=""/>
      <w:lvlJc w:val="left"/>
    </w:lvl>
    <w:lvl w:ilvl="4" w:tplc="C108FE00">
      <w:start w:val="1"/>
      <w:numFmt w:val="bullet"/>
      <w:lvlText w:val=""/>
      <w:lvlJc w:val="left"/>
    </w:lvl>
    <w:lvl w:ilvl="5" w:tplc="03F65068">
      <w:start w:val="1"/>
      <w:numFmt w:val="bullet"/>
      <w:lvlText w:val=""/>
      <w:lvlJc w:val="left"/>
    </w:lvl>
    <w:lvl w:ilvl="6" w:tplc="1B48090E">
      <w:start w:val="1"/>
      <w:numFmt w:val="bullet"/>
      <w:lvlText w:val=""/>
      <w:lvlJc w:val="left"/>
    </w:lvl>
    <w:lvl w:ilvl="7" w:tplc="C0562C4C">
      <w:start w:val="1"/>
      <w:numFmt w:val="bullet"/>
      <w:lvlText w:val=""/>
      <w:lvlJc w:val="left"/>
    </w:lvl>
    <w:lvl w:ilvl="8" w:tplc="C75C9770">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75148F"/>
    <w:rsid w:val="001E5D48"/>
    <w:rsid w:val="00314AEB"/>
    <w:rsid w:val="003326F7"/>
    <w:rsid w:val="0033426C"/>
    <w:rsid w:val="00373B8F"/>
    <w:rsid w:val="0041701F"/>
    <w:rsid w:val="005A64FB"/>
    <w:rsid w:val="005C12A4"/>
    <w:rsid w:val="005D35D2"/>
    <w:rsid w:val="005E7015"/>
    <w:rsid w:val="00613C68"/>
    <w:rsid w:val="00642611"/>
    <w:rsid w:val="006613B6"/>
    <w:rsid w:val="0075148F"/>
    <w:rsid w:val="007C1FE3"/>
    <w:rsid w:val="007C6E8D"/>
    <w:rsid w:val="00892849"/>
    <w:rsid w:val="008D621B"/>
    <w:rsid w:val="00937F3A"/>
    <w:rsid w:val="0099451F"/>
    <w:rsid w:val="00C36004"/>
    <w:rsid w:val="00CE2F9D"/>
    <w:rsid w:val="00D273B2"/>
    <w:rsid w:val="00D6741C"/>
    <w:rsid w:val="00D67A80"/>
    <w:rsid w:val="00DD039D"/>
    <w:rsid w:val="00EC7B17"/>
    <w:rsid w:val="00FD3E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7A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esociet">
    <w:name w:val="Nome società"/>
    <w:basedOn w:val="Normale"/>
    <w:rsid w:val="0075148F"/>
    <w:pPr>
      <w:framePr w:w="3845" w:h="1584" w:hSpace="187" w:vSpace="187" w:wrap="notBeside" w:vAnchor="page" w:hAnchor="margin" w:y="894"/>
      <w:widowControl w:val="0"/>
      <w:overflowPunct w:val="0"/>
      <w:autoSpaceDE w:val="0"/>
      <w:autoSpaceDN w:val="0"/>
      <w:adjustRightInd w:val="0"/>
      <w:spacing w:line="280" w:lineRule="atLeast"/>
      <w:jc w:val="both"/>
      <w:textAlignment w:val="baseline"/>
    </w:pPr>
    <w:rPr>
      <w:rFonts w:ascii="Arial Black" w:eastAsia="Times New Roman" w:hAnsi="Arial Black" w:cs="Times New Roman"/>
      <w:spacing w:val="-25"/>
      <w:sz w:val="32"/>
    </w:rPr>
  </w:style>
  <w:style w:type="character" w:styleId="Collegamentoipertestuale">
    <w:name w:val="Hyperlink"/>
    <w:basedOn w:val="Carpredefinitoparagrafo"/>
    <w:uiPriority w:val="99"/>
    <w:unhideWhenUsed/>
    <w:rsid w:val="0075148F"/>
    <w:rPr>
      <w:color w:val="0000FF"/>
      <w:u w:val="single"/>
    </w:rPr>
  </w:style>
  <w:style w:type="paragraph" w:styleId="Paragrafoelenco">
    <w:name w:val="List Paragraph"/>
    <w:basedOn w:val="Normale"/>
    <w:uiPriority w:val="34"/>
    <w:qFormat/>
    <w:rsid w:val="00D6741C"/>
    <w:pPr>
      <w:ind w:left="708"/>
    </w:pPr>
  </w:style>
  <w:style w:type="paragraph" w:styleId="Testofumetto">
    <w:name w:val="Balloon Text"/>
    <w:basedOn w:val="Normale"/>
    <w:link w:val="TestofumettoCarattere"/>
    <w:uiPriority w:val="99"/>
    <w:semiHidden/>
    <w:unhideWhenUsed/>
    <w:rsid w:val="00D273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73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MIC8GR00L@istruzione.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MIC8GR00L@PEC.ISTRUZIONE.IT" TargetMode="External"/><Relationship Id="rId4" Type="http://schemas.openxmlformats.org/officeDocument/2006/relationships/settings" Target="settings.xml"/><Relationship Id="rId9" Type="http://schemas.openxmlformats.org/officeDocument/2006/relationships/hyperlink" Target="mailto:RMIC8GR00L@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09F93-279D-47B8-B552-4820AB61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1822</Words>
  <Characters>10391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12189</CharactersWithSpaces>
  <SharedDoc>false</SharedDoc>
  <HLinks>
    <vt:vector size="18" baseType="variant">
      <vt:variant>
        <vt:i4>1048621</vt:i4>
      </vt:variant>
      <vt:variant>
        <vt:i4>6</vt:i4>
      </vt:variant>
      <vt:variant>
        <vt:i4>0</vt:i4>
      </vt:variant>
      <vt:variant>
        <vt:i4>5</vt:i4>
      </vt:variant>
      <vt:variant>
        <vt:lpwstr>mailto:RMIC8GR00L@PEC.ISTRUZIONE.IT</vt:lpwstr>
      </vt:variant>
      <vt:variant>
        <vt:lpwstr/>
      </vt:variant>
      <vt:variant>
        <vt:i4>5963838</vt:i4>
      </vt:variant>
      <vt:variant>
        <vt:i4>3</vt:i4>
      </vt:variant>
      <vt:variant>
        <vt:i4>0</vt:i4>
      </vt:variant>
      <vt:variant>
        <vt:i4>5</vt:i4>
      </vt:variant>
      <vt:variant>
        <vt:lpwstr>mailto:RMIC8GR00L@ISTRUZIONE.IT</vt:lpwstr>
      </vt:variant>
      <vt:variant>
        <vt:lpwstr/>
      </vt:variant>
      <vt:variant>
        <vt:i4>5963838</vt:i4>
      </vt:variant>
      <vt:variant>
        <vt:i4>0</vt:i4>
      </vt:variant>
      <vt:variant>
        <vt:i4>0</vt:i4>
      </vt:variant>
      <vt:variant>
        <vt:i4>5</vt:i4>
      </vt:variant>
      <vt:variant>
        <vt:lpwstr>mailto:RMIC8GR00L@istruzione.it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luigi.buffa</dc:creator>
  <cp:lastModifiedBy>silvana.senese</cp:lastModifiedBy>
  <cp:revision>3</cp:revision>
  <dcterms:created xsi:type="dcterms:W3CDTF">2016-06-21T11:16:00Z</dcterms:created>
  <dcterms:modified xsi:type="dcterms:W3CDTF">2016-06-21T12:39:00Z</dcterms:modified>
</cp:coreProperties>
</file>